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D6C" w:rsidRPr="007B6DE4" w:rsidRDefault="00DA1D6C" w:rsidP="00DA1D6C">
      <w:pPr>
        <w:spacing w:after="0" w:line="240" w:lineRule="auto"/>
        <w:jc w:val="center"/>
        <w:rPr>
          <w:b/>
          <w:sz w:val="24"/>
          <w:szCs w:val="24"/>
        </w:rPr>
      </w:pPr>
      <w:bookmarkStart w:id="0" w:name="_GoBack"/>
      <w:bookmarkEnd w:id="0"/>
      <w:r w:rsidRPr="007B6DE4">
        <w:rPr>
          <w:b/>
          <w:sz w:val="24"/>
          <w:szCs w:val="24"/>
        </w:rPr>
        <w:t>ĐÁP ÁN</w:t>
      </w:r>
    </w:p>
    <w:p w:rsidR="00DA1D6C" w:rsidRPr="007B6DE4" w:rsidRDefault="00DA1D6C" w:rsidP="00DA1D6C">
      <w:pPr>
        <w:spacing w:after="0" w:line="240" w:lineRule="auto"/>
        <w:rPr>
          <w:b/>
          <w:sz w:val="24"/>
          <w:szCs w:val="24"/>
        </w:rPr>
      </w:pPr>
      <w:r w:rsidRPr="007B6DE4">
        <w:rPr>
          <w:b/>
          <w:sz w:val="24"/>
          <w:szCs w:val="24"/>
        </w:rPr>
        <w:t xml:space="preserve">Phần I: Câu trắc nghiệm nhiều phương án lựa chọn. </w:t>
      </w:r>
      <w:r w:rsidRPr="007B6DE4">
        <w:rPr>
          <w:i/>
          <w:sz w:val="24"/>
          <w:szCs w:val="24"/>
        </w:rPr>
        <w:t>Thí sinh trả lời từ câu 1 đến câu 30, mỗi câu hỏi thí sinh chỉ chọn một phương án.</w:t>
      </w:r>
    </w:p>
    <w:p w:rsidR="00DA1D6C" w:rsidRPr="007B6DE4" w:rsidRDefault="00DA1D6C" w:rsidP="00DA1D6C">
      <w:pPr>
        <w:spacing w:after="0" w:line="240" w:lineRule="auto"/>
        <w:jc w:val="both"/>
        <w:rPr>
          <w:rFonts w:cs="Times New Roman"/>
          <w:sz w:val="24"/>
          <w:szCs w:val="24"/>
          <w:lang w:val="vi-VN"/>
        </w:rPr>
      </w:pPr>
      <w:r w:rsidRPr="007B6DE4">
        <w:rPr>
          <w:rFonts w:cs="Times New Roman"/>
          <w:b/>
          <w:sz w:val="24"/>
          <w:szCs w:val="24"/>
          <w:lang w:val="vi-VN"/>
        </w:rPr>
        <w:t>Câu 1:</w:t>
      </w:r>
      <w:r w:rsidRPr="007B6DE4">
        <w:rPr>
          <w:rFonts w:cs="Times New Roman"/>
          <w:sz w:val="24"/>
          <w:szCs w:val="24"/>
          <w:lang w:val="vi-VN"/>
        </w:rPr>
        <w:t xml:space="preserve"> Trong nền kinh tế thị trường, hoạt động sản xuất </w:t>
      </w:r>
      <w:r w:rsidRPr="007B6DE4">
        <w:rPr>
          <w:rFonts w:cs="Times New Roman"/>
          <w:b/>
          <w:bCs/>
          <w:sz w:val="24"/>
          <w:szCs w:val="24"/>
          <w:lang w:val="vi-VN"/>
        </w:rPr>
        <w:t>không</w:t>
      </w:r>
      <w:r w:rsidRPr="007B6DE4">
        <w:rPr>
          <w:rFonts w:cs="Times New Roman"/>
          <w:sz w:val="24"/>
          <w:szCs w:val="24"/>
          <w:lang w:val="vi-VN"/>
        </w:rPr>
        <w:t xml:space="preserve"> gắn liền với việc làm nào dưới đây?</w:t>
      </w:r>
    </w:p>
    <w:p w:rsidR="00DA1D6C" w:rsidRPr="007B6DE4" w:rsidRDefault="00DA1D6C" w:rsidP="00DA1D6C">
      <w:pPr>
        <w:tabs>
          <w:tab w:val="left" w:pos="5136"/>
        </w:tabs>
        <w:spacing w:after="0" w:line="240" w:lineRule="auto"/>
        <w:ind w:firstLine="283"/>
        <w:rPr>
          <w:rFonts w:cs="Times New Roman"/>
          <w:sz w:val="24"/>
          <w:szCs w:val="24"/>
          <w:lang w:val="vi-VN"/>
        </w:rPr>
      </w:pPr>
      <w:r w:rsidRPr="007B6DE4">
        <w:rPr>
          <w:rFonts w:cs="Times New Roman"/>
          <w:b/>
          <w:sz w:val="24"/>
          <w:szCs w:val="24"/>
          <w:lang w:val="vi-VN"/>
        </w:rPr>
        <w:t xml:space="preserve">A. </w:t>
      </w:r>
      <w:r w:rsidRPr="007B6DE4">
        <w:rPr>
          <w:rFonts w:cs="Times New Roman"/>
          <w:sz w:val="24"/>
          <w:szCs w:val="24"/>
          <w:lang w:val="vi-VN"/>
        </w:rPr>
        <w:t>Công nhân lắp ráp ô tô xuất xưởng.</w:t>
      </w:r>
      <w:r w:rsidRPr="007B6DE4">
        <w:rPr>
          <w:rFonts w:cs="Times New Roman"/>
          <w:sz w:val="24"/>
          <w:szCs w:val="24"/>
          <w:lang w:val="vi-VN"/>
        </w:rPr>
        <w:tab/>
      </w:r>
      <w:r w:rsidRPr="007B6DE4">
        <w:rPr>
          <w:rFonts w:cs="Times New Roman"/>
          <w:b/>
          <w:sz w:val="24"/>
          <w:szCs w:val="24"/>
          <w:lang w:val="vi-VN"/>
        </w:rPr>
        <w:t xml:space="preserve">B. </w:t>
      </w:r>
      <w:r w:rsidRPr="007B6DE4">
        <w:rPr>
          <w:rFonts w:cs="Times New Roman"/>
          <w:sz w:val="24"/>
          <w:szCs w:val="24"/>
          <w:lang w:val="vi-VN"/>
        </w:rPr>
        <w:t>Người nông dân thu hoạch lúa mùa.</w:t>
      </w:r>
    </w:p>
    <w:p w:rsidR="00DA1D6C" w:rsidRPr="007B6DE4" w:rsidRDefault="00DA1D6C" w:rsidP="00DA1D6C">
      <w:pPr>
        <w:tabs>
          <w:tab w:val="left" w:pos="5136"/>
        </w:tabs>
        <w:spacing w:after="0" w:line="240" w:lineRule="auto"/>
        <w:ind w:firstLine="283"/>
        <w:rPr>
          <w:rFonts w:cs="Times New Roman"/>
          <w:sz w:val="24"/>
          <w:szCs w:val="24"/>
        </w:rPr>
      </w:pPr>
      <w:r w:rsidRPr="007B6DE4">
        <w:rPr>
          <w:rFonts w:cs="Times New Roman"/>
          <w:b/>
          <w:sz w:val="24"/>
          <w:szCs w:val="24"/>
          <w:lang w:val="vi-VN"/>
        </w:rPr>
        <w:t xml:space="preserve">C. </w:t>
      </w:r>
      <w:r w:rsidRPr="007B6DE4">
        <w:rPr>
          <w:rFonts w:cs="Times New Roman"/>
          <w:sz w:val="24"/>
          <w:szCs w:val="24"/>
          <w:u w:val="single"/>
          <w:lang w:val="vi-VN"/>
        </w:rPr>
        <w:t>Cửa hàng A tăng cường khuyến mại.</w:t>
      </w:r>
      <w:r w:rsidRPr="007B6DE4">
        <w:rPr>
          <w:rFonts w:cs="Times New Roman"/>
          <w:sz w:val="24"/>
          <w:szCs w:val="24"/>
          <w:lang w:val="vi-VN"/>
        </w:rPr>
        <w:tab/>
      </w:r>
      <w:r w:rsidRPr="007B6DE4">
        <w:rPr>
          <w:rFonts w:cs="Times New Roman"/>
          <w:b/>
          <w:sz w:val="24"/>
          <w:szCs w:val="24"/>
          <w:lang w:val="vi-VN"/>
        </w:rPr>
        <w:t xml:space="preserve">D. </w:t>
      </w:r>
      <w:r w:rsidRPr="007B6DE4">
        <w:rPr>
          <w:rFonts w:cs="Times New Roman"/>
          <w:sz w:val="24"/>
          <w:szCs w:val="24"/>
          <w:lang w:val="vi-VN"/>
        </w:rPr>
        <w:t>Thợ may cải tiến mẫu mã sản phẩm</w:t>
      </w:r>
    </w:p>
    <w:p w:rsidR="00DA1D6C" w:rsidRPr="007B6DE4" w:rsidRDefault="00DA1D6C" w:rsidP="00DA1D6C">
      <w:pPr>
        <w:spacing w:after="0" w:line="240" w:lineRule="auto"/>
        <w:jc w:val="both"/>
        <w:rPr>
          <w:rFonts w:cs="Times New Roman"/>
          <w:sz w:val="24"/>
          <w:szCs w:val="24"/>
          <w:lang w:val="vi-VN"/>
        </w:rPr>
      </w:pPr>
      <w:r w:rsidRPr="007B6DE4">
        <w:rPr>
          <w:rFonts w:cs="Times New Roman"/>
          <w:b/>
          <w:sz w:val="24"/>
          <w:szCs w:val="24"/>
          <w:lang w:val="vi-VN"/>
        </w:rPr>
        <w:t>Câu 2:</w:t>
      </w:r>
      <w:r w:rsidRPr="007B6DE4">
        <w:rPr>
          <w:rFonts w:cs="Times New Roman"/>
          <w:sz w:val="24"/>
          <w:szCs w:val="24"/>
          <w:lang w:val="vi-VN"/>
        </w:rPr>
        <w:t xml:space="preserve"> Một trong những hậu quả của hành vi vi phạm quyền và nghĩa vụ của công dân về bầu cử và ứng cử là dẫn đến</w:t>
      </w:r>
    </w:p>
    <w:p w:rsidR="00DA1D6C" w:rsidRPr="007B6DE4" w:rsidRDefault="00DA1D6C" w:rsidP="00DA1D6C">
      <w:pPr>
        <w:tabs>
          <w:tab w:val="left" w:pos="5136"/>
        </w:tabs>
        <w:spacing w:after="0" w:line="240" w:lineRule="auto"/>
        <w:ind w:firstLine="283"/>
        <w:rPr>
          <w:rFonts w:cs="Times New Roman"/>
          <w:sz w:val="24"/>
          <w:szCs w:val="24"/>
        </w:rPr>
      </w:pPr>
      <w:r w:rsidRPr="007B6DE4">
        <w:rPr>
          <w:rFonts w:cs="Times New Roman"/>
          <w:b/>
          <w:sz w:val="24"/>
          <w:szCs w:val="24"/>
          <w:lang w:val="vi-VN"/>
        </w:rPr>
        <w:t xml:space="preserve">A. </w:t>
      </w:r>
      <w:r w:rsidRPr="007B6DE4">
        <w:rPr>
          <w:rFonts w:cs="Times New Roman"/>
          <w:sz w:val="24"/>
          <w:szCs w:val="24"/>
          <w:u w:val="single"/>
          <w:lang w:val="vi-VN"/>
        </w:rPr>
        <w:t>giảm lòng tin của nhân dân.</w:t>
      </w:r>
      <w:r w:rsidRPr="007B6DE4">
        <w:rPr>
          <w:rFonts w:cs="Times New Roman"/>
          <w:sz w:val="24"/>
          <w:szCs w:val="24"/>
          <w:lang w:val="vi-VN"/>
        </w:rPr>
        <w:tab/>
      </w:r>
      <w:r w:rsidRPr="007B6DE4">
        <w:rPr>
          <w:rFonts w:cs="Times New Roman"/>
          <w:b/>
          <w:sz w:val="24"/>
          <w:szCs w:val="24"/>
        </w:rPr>
        <w:t xml:space="preserve">B. </w:t>
      </w:r>
      <w:r w:rsidRPr="007B6DE4">
        <w:rPr>
          <w:rFonts w:cs="Times New Roman"/>
          <w:sz w:val="24"/>
          <w:szCs w:val="24"/>
        </w:rPr>
        <w:t>giảm thời gian nghỉ ngơi.</w:t>
      </w:r>
    </w:p>
    <w:p w:rsidR="00DA1D6C" w:rsidRPr="007B6DE4" w:rsidRDefault="00DA1D6C" w:rsidP="00DA1D6C">
      <w:pPr>
        <w:tabs>
          <w:tab w:val="left" w:pos="5136"/>
        </w:tabs>
        <w:spacing w:after="0" w:line="240" w:lineRule="auto"/>
        <w:ind w:firstLine="283"/>
        <w:rPr>
          <w:rFonts w:cs="Times New Roman"/>
          <w:sz w:val="24"/>
          <w:szCs w:val="24"/>
        </w:rPr>
      </w:pPr>
      <w:r w:rsidRPr="007B6DE4">
        <w:rPr>
          <w:rFonts w:cs="Times New Roman"/>
          <w:b/>
          <w:sz w:val="24"/>
          <w:szCs w:val="24"/>
        </w:rPr>
        <w:t xml:space="preserve">C. </w:t>
      </w:r>
      <w:r w:rsidRPr="007B6DE4">
        <w:rPr>
          <w:rFonts w:cs="Times New Roman"/>
          <w:sz w:val="24"/>
          <w:szCs w:val="24"/>
        </w:rPr>
        <w:t>sai dự toán kinh phí.</w:t>
      </w:r>
      <w:r w:rsidRPr="007B6DE4">
        <w:rPr>
          <w:rFonts w:cs="Times New Roman"/>
          <w:sz w:val="24"/>
          <w:szCs w:val="24"/>
        </w:rPr>
        <w:tab/>
      </w:r>
      <w:r w:rsidRPr="007B6DE4">
        <w:rPr>
          <w:rFonts w:cs="Times New Roman"/>
          <w:b/>
          <w:sz w:val="24"/>
          <w:szCs w:val="24"/>
        </w:rPr>
        <w:t xml:space="preserve">D. </w:t>
      </w:r>
      <w:r w:rsidRPr="007B6DE4">
        <w:rPr>
          <w:rFonts w:cs="Times New Roman"/>
          <w:sz w:val="24"/>
          <w:szCs w:val="24"/>
        </w:rPr>
        <w:t>sai lệch cơ cấu đại biểu.</w:t>
      </w:r>
    </w:p>
    <w:p w:rsidR="00DA1D6C" w:rsidRPr="007B6DE4" w:rsidRDefault="00DA1D6C" w:rsidP="00DA1D6C">
      <w:pPr>
        <w:spacing w:after="0" w:line="240" w:lineRule="auto"/>
        <w:ind w:firstLine="283"/>
        <w:rPr>
          <w:rFonts w:cs="Times New Roman"/>
          <w:sz w:val="24"/>
          <w:szCs w:val="24"/>
        </w:rPr>
      </w:pPr>
      <w:r w:rsidRPr="007B6DE4">
        <w:rPr>
          <w:rFonts w:cs="Times New Roman"/>
          <w:sz w:val="24"/>
          <w:szCs w:val="24"/>
          <w:lang w:val="vi-VN"/>
        </w:rPr>
        <w:t>nại đúng.</w:t>
      </w:r>
    </w:p>
    <w:p w:rsidR="00DA1D6C" w:rsidRPr="007B6DE4" w:rsidRDefault="00DA1D6C" w:rsidP="00DA1D6C">
      <w:pPr>
        <w:tabs>
          <w:tab w:val="left" w:pos="425"/>
          <w:tab w:val="left" w:pos="2835"/>
          <w:tab w:val="left" w:pos="5245"/>
          <w:tab w:val="left" w:pos="8222"/>
        </w:tabs>
        <w:spacing w:after="0" w:line="240" w:lineRule="auto"/>
        <w:jc w:val="both"/>
        <w:rPr>
          <w:rFonts w:eastAsia="Calibri" w:cs="Times New Roman"/>
          <w:sz w:val="24"/>
          <w:szCs w:val="24"/>
          <w:lang w:eastAsia="vi-VN"/>
        </w:rPr>
      </w:pPr>
      <w:r w:rsidRPr="007B6DE4">
        <w:rPr>
          <w:rFonts w:eastAsia="Calibri" w:cs="Times New Roman"/>
          <w:b/>
          <w:sz w:val="24"/>
          <w:szCs w:val="24"/>
          <w:lang w:eastAsia="vi-VN"/>
        </w:rPr>
        <w:t>Câu 3:</w:t>
      </w:r>
      <w:r w:rsidRPr="007B6DE4">
        <w:rPr>
          <w:rFonts w:eastAsia="Calibri" w:cs="Times New Roman"/>
          <w:sz w:val="24"/>
          <w:szCs w:val="24"/>
          <w:lang w:eastAsia="vi-VN"/>
        </w:rPr>
        <w:t xml:space="preserve"> Theo quy định của pháp luật, khi tiến hành hoạt động kinh doanh, công dân được hưởng quyền cơ bản nào dưới đây?</w:t>
      </w:r>
    </w:p>
    <w:p w:rsidR="00DA1D6C" w:rsidRPr="007B6DE4" w:rsidRDefault="00DA1D6C" w:rsidP="00DA1D6C">
      <w:pPr>
        <w:tabs>
          <w:tab w:val="left" w:pos="284"/>
          <w:tab w:val="left" w:pos="2835"/>
          <w:tab w:val="left" w:pos="5136"/>
          <w:tab w:val="left" w:pos="5245"/>
          <w:tab w:val="left" w:pos="8222"/>
        </w:tabs>
        <w:spacing w:after="0" w:line="240" w:lineRule="auto"/>
        <w:jc w:val="both"/>
        <w:rPr>
          <w:rFonts w:eastAsia="Calibri" w:cs="Times New Roman"/>
          <w:sz w:val="24"/>
          <w:szCs w:val="24"/>
          <w:lang w:eastAsia="vi-VN"/>
        </w:rPr>
      </w:pPr>
      <w:r w:rsidRPr="007B6DE4">
        <w:rPr>
          <w:rFonts w:eastAsia="Calibri" w:cs="Times New Roman"/>
          <w:b/>
          <w:sz w:val="24"/>
          <w:szCs w:val="24"/>
          <w:lang w:eastAsia="vi-VN"/>
        </w:rPr>
        <w:tab/>
        <w:t xml:space="preserve">A. </w:t>
      </w:r>
      <w:r w:rsidRPr="007B6DE4">
        <w:rPr>
          <w:rFonts w:eastAsia="Calibri" w:cs="Times New Roman"/>
          <w:sz w:val="24"/>
          <w:szCs w:val="24"/>
          <w:lang w:eastAsia="vi-VN"/>
        </w:rPr>
        <w:t>Kinh doanh động vật hoang dã khai thác từ thiên nhiên.</w:t>
      </w:r>
      <w:r w:rsidRPr="007B6DE4">
        <w:rPr>
          <w:rFonts w:eastAsia="Calibri" w:cs="Times New Roman"/>
          <w:sz w:val="24"/>
          <w:szCs w:val="24"/>
          <w:lang w:eastAsia="vi-VN"/>
        </w:rPr>
        <w:tab/>
      </w:r>
    </w:p>
    <w:p w:rsidR="00DA1D6C" w:rsidRPr="007B6DE4" w:rsidRDefault="00DA1D6C" w:rsidP="00DA1D6C">
      <w:pPr>
        <w:tabs>
          <w:tab w:val="left" w:pos="284"/>
          <w:tab w:val="left" w:pos="2835"/>
          <w:tab w:val="left" w:pos="5136"/>
          <w:tab w:val="left" w:pos="5245"/>
          <w:tab w:val="left" w:pos="8222"/>
        </w:tabs>
        <w:spacing w:after="0" w:line="240" w:lineRule="auto"/>
        <w:jc w:val="both"/>
        <w:rPr>
          <w:rFonts w:eastAsia="Calibri" w:cs="Times New Roman"/>
          <w:sz w:val="24"/>
          <w:szCs w:val="24"/>
          <w:u w:val="single"/>
          <w:lang w:eastAsia="vi-VN"/>
        </w:rPr>
      </w:pPr>
      <w:r w:rsidRPr="007B6DE4">
        <w:rPr>
          <w:rFonts w:eastAsia="Calibri" w:cs="Times New Roman"/>
          <w:b/>
          <w:sz w:val="24"/>
          <w:szCs w:val="24"/>
          <w:lang w:eastAsia="vi-VN"/>
        </w:rPr>
        <w:tab/>
      </w:r>
      <w:r w:rsidRPr="007B6DE4">
        <w:rPr>
          <w:rFonts w:eastAsia="Calibri" w:cs="Times New Roman"/>
          <w:b/>
          <w:sz w:val="24"/>
          <w:szCs w:val="24"/>
          <w:u w:val="single"/>
          <w:lang w:eastAsia="vi-VN"/>
        </w:rPr>
        <w:t xml:space="preserve">B. </w:t>
      </w:r>
      <w:r w:rsidRPr="007B6DE4">
        <w:rPr>
          <w:rFonts w:eastAsia="Calibri" w:cs="Times New Roman"/>
          <w:sz w:val="24"/>
          <w:szCs w:val="24"/>
          <w:u w:val="single"/>
          <w:lang w:eastAsia="vi-VN"/>
        </w:rPr>
        <w:t>Thành lập công ty trách nhiệm hữu hạn một thành viên.</w:t>
      </w:r>
    </w:p>
    <w:p w:rsidR="00DA1D6C" w:rsidRPr="007B6DE4" w:rsidRDefault="00DA1D6C" w:rsidP="00DA1D6C">
      <w:pPr>
        <w:tabs>
          <w:tab w:val="left" w:pos="284"/>
          <w:tab w:val="left" w:pos="2835"/>
          <w:tab w:val="left" w:pos="5136"/>
          <w:tab w:val="left" w:pos="5245"/>
          <w:tab w:val="left" w:pos="8222"/>
        </w:tabs>
        <w:spacing w:after="0" w:line="240" w:lineRule="auto"/>
        <w:jc w:val="both"/>
        <w:rPr>
          <w:rFonts w:eastAsia="Calibri" w:cs="Times New Roman"/>
          <w:sz w:val="24"/>
          <w:szCs w:val="24"/>
          <w:lang w:eastAsia="vi-VN"/>
        </w:rPr>
      </w:pPr>
      <w:r w:rsidRPr="007B6DE4">
        <w:rPr>
          <w:rFonts w:eastAsia="Calibri" w:cs="Times New Roman"/>
          <w:b/>
          <w:sz w:val="24"/>
          <w:szCs w:val="24"/>
          <w:lang w:eastAsia="vi-VN"/>
        </w:rPr>
        <w:tab/>
        <w:t xml:space="preserve">C. </w:t>
      </w:r>
      <w:r w:rsidRPr="007B6DE4">
        <w:rPr>
          <w:rFonts w:eastAsia="Calibri" w:cs="Times New Roman"/>
          <w:sz w:val="24"/>
          <w:szCs w:val="24"/>
          <w:lang w:eastAsia="vi-VN"/>
        </w:rPr>
        <w:t>Kê khai trung thực, đầy đủ hồ sơ đăng kí doanh nghiệp.</w:t>
      </w:r>
      <w:r w:rsidRPr="007B6DE4">
        <w:rPr>
          <w:rFonts w:eastAsia="Calibri" w:cs="Times New Roman"/>
          <w:sz w:val="24"/>
          <w:szCs w:val="24"/>
          <w:lang w:eastAsia="vi-VN"/>
        </w:rPr>
        <w:tab/>
      </w:r>
    </w:p>
    <w:p w:rsidR="00DA1D6C" w:rsidRPr="007B6DE4" w:rsidRDefault="00DA1D6C" w:rsidP="00DA1D6C">
      <w:pPr>
        <w:tabs>
          <w:tab w:val="left" w:pos="284"/>
          <w:tab w:val="left" w:pos="2835"/>
          <w:tab w:val="left" w:pos="5136"/>
          <w:tab w:val="left" w:pos="5245"/>
          <w:tab w:val="left" w:pos="8222"/>
        </w:tabs>
        <w:spacing w:after="0" w:line="240" w:lineRule="auto"/>
        <w:jc w:val="both"/>
        <w:rPr>
          <w:rFonts w:eastAsia="Calibri" w:cs="Times New Roman"/>
          <w:sz w:val="24"/>
          <w:szCs w:val="24"/>
          <w:lang w:eastAsia="vi-VN"/>
        </w:rPr>
      </w:pPr>
      <w:r w:rsidRPr="007B6DE4">
        <w:rPr>
          <w:rFonts w:eastAsia="Calibri" w:cs="Times New Roman"/>
          <w:b/>
          <w:sz w:val="24"/>
          <w:szCs w:val="24"/>
          <w:lang w:eastAsia="vi-VN"/>
        </w:rPr>
        <w:tab/>
        <w:t xml:space="preserve">D. </w:t>
      </w:r>
      <w:r w:rsidRPr="007B6DE4">
        <w:rPr>
          <w:rFonts w:eastAsia="Calibri" w:cs="Times New Roman"/>
          <w:sz w:val="24"/>
          <w:szCs w:val="24"/>
          <w:lang w:eastAsia="vi-VN"/>
        </w:rPr>
        <w:t>Bảo đảm quyền, lợi ích hợp pháp của người lao động.</w:t>
      </w:r>
    </w:p>
    <w:p w:rsidR="00DA1D6C" w:rsidRPr="007B6DE4" w:rsidRDefault="00DA1D6C" w:rsidP="00DA1D6C">
      <w:pPr>
        <w:spacing w:after="0" w:line="240" w:lineRule="auto"/>
        <w:jc w:val="both"/>
        <w:rPr>
          <w:rFonts w:cs="Times New Roman"/>
          <w:noProof/>
          <w:sz w:val="24"/>
          <w:szCs w:val="24"/>
          <w:lang w:val="vi-VN"/>
        </w:rPr>
      </w:pPr>
      <w:r w:rsidRPr="007B6DE4">
        <w:rPr>
          <w:rFonts w:cs="Times New Roman"/>
          <w:b/>
          <w:noProof/>
          <w:sz w:val="24"/>
          <w:szCs w:val="24"/>
          <w:lang w:val="vi-VN"/>
        </w:rPr>
        <w:t xml:space="preserve">Câu </w:t>
      </w:r>
      <w:r w:rsidRPr="007B6DE4">
        <w:rPr>
          <w:rFonts w:cs="Times New Roman"/>
          <w:b/>
          <w:noProof/>
          <w:sz w:val="24"/>
          <w:szCs w:val="24"/>
        </w:rPr>
        <w:t>4</w:t>
      </w:r>
      <w:r w:rsidRPr="007B6DE4">
        <w:rPr>
          <w:rFonts w:cs="Times New Roman"/>
          <w:b/>
          <w:noProof/>
          <w:sz w:val="24"/>
          <w:szCs w:val="24"/>
          <w:lang w:val="vi-VN"/>
        </w:rPr>
        <w:t>:</w:t>
      </w:r>
      <w:r w:rsidRPr="007B6DE4">
        <w:rPr>
          <w:rFonts w:cs="Times New Roman"/>
          <w:noProof/>
          <w:sz w:val="24"/>
          <w:szCs w:val="24"/>
          <w:lang w:val="vi-VN"/>
        </w:rPr>
        <w:t xml:space="preserve"> Trong hội nghị tổng kết cuối năm, một số người dân xã </w:t>
      </w:r>
      <w:r w:rsidRPr="007B6DE4">
        <w:rPr>
          <w:rFonts w:cs="Times New Roman"/>
          <w:sz w:val="24"/>
          <w:szCs w:val="24"/>
          <w:lang w:val="vi-VN"/>
        </w:rPr>
        <w:t xml:space="preserve">S </w:t>
      </w:r>
      <w:r w:rsidRPr="007B6DE4">
        <w:rPr>
          <w:rFonts w:cs="Times New Roman"/>
          <w:noProof/>
          <w:sz w:val="24"/>
          <w:szCs w:val="24"/>
          <w:lang w:val="vi-VN"/>
        </w:rPr>
        <w:t xml:space="preserve">đã yêu cầu kế toán xã giải trình về khoản thu, chi quỹ "Đền ơn đáp nghĩa". Người dân xã </w:t>
      </w:r>
      <w:r w:rsidRPr="007B6DE4">
        <w:rPr>
          <w:rFonts w:cs="Times New Roman"/>
          <w:sz w:val="24"/>
          <w:szCs w:val="24"/>
          <w:lang w:val="vi-VN"/>
        </w:rPr>
        <w:t xml:space="preserve">S </w:t>
      </w:r>
      <w:r w:rsidRPr="007B6DE4">
        <w:rPr>
          <w:rFonts w:cs="Times New Roman"/>
          <w:noProof/>
          <w:sz w:val="24"/>
          <w:szCs w:val="24"/>
          <w:lang w:val="vi-VN"/>
        </w:rPr>
        <w:t>đã thực hiện đúng quyền dân chủ nào dưới đây?</w:t>
      </w:r>
    </w:p>
    <w:p w:rsidR="00DA1D6C" w:rsidRPr="007B6DE4" w:rsidRDefault="00DA1D6C" w:rsidP="00DA1D6C">
      <w:pPr>
        <w:tabs>
          <w:tab w:val="left" w:pos="5136"/>
        </w:tabs>
        <w:spacing w:after="0" w:line="240" w:lineRule="auto"/>
        <w:ind w:firstLine="283"/>
        <w:rPr>
          <w:rFonts w:cs="Times New Roman"/>
          <w:sz w:val="24"/>
          <w:szCs w:val="24"/>
          <w:lang w:val="pt-BR"/>
        </w:rPr>
      </w:pPr>
      <w:r w:rsidRPr="007B6DE4">
        <w:rPr>
          <w:rFonts w:cs="Times New Roman"/>
          <w:b/>
          <w:sz w:val="24"/>
          <w:szCs w:val="24"/>
          <w:lang w:val="vi-VN"/>
        </w:rPr>
        <w:t xml:space="preserve">A. </w:t>
      </w:r>
      <w:r w:rsidRPr="007B6DE4">
        <w:rPr>
          <w:rFonts w:cs="Times New Roman"/>
          <w:sz w:val="24"/>
          <w:szCs w:val="24"/>
          <w:u w:val="single"/>
          <w:lang w:val="vi-VN"/>
        </w:rPr>
        <w:t>Tham gia quản lí nhà nước và xã hội.</w:t>
      </w:r>
      <w:r w:rsidRPr="007B6DE4">
        <w:rPr>
          <w:rFonts w:cs="Times New Roman"/>
          <w:sz w:val="24"/>
          <w:szCs w:val="24"/>
          <w:lang w:val="vi-VN"/>
        </w:rPr>
        <w:tab/>
      </w:r>
      <w:r w:rsidRPr="007B6DE4">
        <w:rPr>
          <w:rFonts w:cs="Times New Roman"/>
          <w:sz w:val="24"/>
          <w:szCs w:val="24"/>
        </w:rPr>
        <w:tab/>
      </w:r>
      <w:r w:rsidRPr="007B6DE4">
        <w:rPr>
          <w:rFonts w:cs="Times New Roman"/>
          <w:b/>
          <w:sz w:val="24"/>
          <w:szCs w:val="24"/>
          <w:lang w:val="pt-BR"/>
        </w:rPr>
        <w:t xml:space="preserve">B. </w:t>
      </w:r>
      <w:r w:rsidRPr="007B6DE4">
        <w:rPr>
          <w:rFonts w:cs="Times New Roman"/>
          <w:sz w:val="24"/>
          <w:szCs w:val="24"/>
          <w:lang w:val="pt-BR"/>
        </w:rPr>
        <w:t>Tự do ngôn luận.</w:t>
      </w:r>
    </w:p>
    <w:p w:rsidR="00DA1D6C" w:rsidRPr="007B6DE4" w:rsidRDefault="00DA1D6C" w:rsidP="00DA1D6C">
      <w:pPr>
        <w:tabs>
          <w:tab w:val="left" w:pos="5136"/>
        </w:tabs>
        <w:spacing w:after="0" w:line="240" w:lineRule="auto"/>
        <w:ind w:firstLine="283"/>
        <w:rPr>
          <w:rFonts w:cs="Times New Roman"/>
          <w:sz w:val="24"/>
          <w:szCs w:val="24"/>
        </w:rPr>
      </w:pPr>
      <w:r w:rsidRPr="007B6DE4">
        <w:rPr>
          <w:rFonts w:cs="Times New Roman"/>
          <w:b/>
          <w:sz w:val="24"/>
          <w:szCs w:val="24"/>
          <w:lang w:val="pt-BR"/>
        </w:rPr>
        <w:t xml:space="preserve">C. </w:t>
      </w:r>
      <w:r w:rsidRPr="007B6DE4">
        <w:rPr>
          <w:rFonts w:cs="Times New Roman"/>
          <w:sz w:val="24"/>
          <w:szCs w:val="24"/>
          <w:lang w:val="pt-BR"/>
        </w:rPr>
        <w:t>khiếu nại, tố cáo.</w:t>
      </w:r>
      <w:r w:rsidRPr="007B6DE4">
        <w:rPr>
          <w:rFonts w:cs="Times New Roman"/>
          <w:sz w:val="24"/>
          <w:szCs w:val="24"/>
          <w:lang w:val="pt-BR"/>
        </w:rPr>
        <w:tab/>
      </w:r>
      <w:r w:rsidRPr="007B6DE4">
        <w:rPr>
          <w:rFonts w:cs="Times New Roman"/>
          <w:sz w:val="24"/>
          <w:szCs w:val="24"/>
          <w:lang w:val="pt-BR"/>
        </w:rPr>
        <w:tab/>
      </w:r>
      <w:r w:rsidRPr="007B6DE4">
        <w:rPr>
          <w:rFonts w:cs="Times New Roman"/>
          <w:b/>
          <w:sz w:val="24"/>
          <w:szCs w:val="24"/>
          <w:lang w:val="vi-VN"/>
        </w:rPr>
        <w:t xml:space="preserve">D. </w:t>
      </w:r>
      <w:r w:rsidRPr="007B6DE4">
        <w:rPr>
          <w:rFonts w:cs="Times New Roman"/>
          <w:sz w:val="24"/>
          <w:szCs w:val="24"/>
        </w:rPr>
        <w:t>Tiếp cận thông tin</w:t>
      </w:r>
      <w:r w:rsidRPr="007B6DE4">
        <w:rPr>
          <w:rFonts w:cs="Times New Roman"/>
          <w:sz w:val="24"/>
          <w:szCs w:val="24"/>
          <w:lang w:val="vi-VN"/>
        </w:rPr>
        <w:t>.</w:t>
      </w:r>
    </w:p>
    <w:p w:rsidR="00DA1D6C" w:rsidRPr="007B6DE4" w:rsidRDefault="00DA1D6C" w:rsidP="00DA1D6C">
      <w:pPr>
        <w:tabs>
          <w:tab w:val="left" w:pos="425"/>
          <w:tab w:val="left" w:pos="2835"/>
          <w:tab w:val="left" w:pos="4962"/>
          <w:tab w:val="left" w:pos="5136"/>
          <w:tab w:val="left" w:pos="5245"/>
          <w:tab w:val="left" w:pos="8222"/>
        </w:tabs>
        <w:spacing w:after="0" w:line="240" w:lineRule="auto"/>
        <w:jc w:val="both"/>
        <w:rPr>
          <w:rFonts w:eastAsia="Calibri" w:cs="Times New Roman"/>
          <w:sz w:val="24"/>
          <w:szCs w:val="24"/>
          <w:lang w:eastAsia="vi-VN"/>
        </w:rPr>
      </w:pPr>
      <w:r w:rsidRPr="007B6DE4">
        <w:rPr>
          <w:rFonts w:cs="Times New Roman"/>
          <w:b/>
          <w:bCs/>
          <w:sz w:val="24"/>
          <w:szCs w:val="24"/>
        </w:rPr>
        <w:t xml:space="preserve">Câu 5: </w:t>
      </w:r>
      <w:r w:rsidRPr="007B6DE4">
        <w:rPr>
          <w:rFonts w:eastAsia="Calibri" w:cs="Times New Roman"/>
          <w:sz w:val="24"/>
          <w:szCs w:val="24"/>
          <w:lang w:val="vi-VN" w:eastAsia="vi-VN"/>
        </w:rPr>
        <w:t xml:space="preserve">Cuối năm bộ phận kế toán doanh nghiệp sản xuất lắp ráp ô tô </w:t>
      </w:r>
      <w:r w:rsidRPr="007B6DE4">
        <w:rPr>
          <w:rFonts w:eastAsia="Calibri" w:cs="Times New Roman"/>
          <w:sz w:val="24"/>
          <w:szCs w:val="24"/>
          <w:lang w:eastAsia="vi-VN"/>
        </w:rPr>
        <w:t>X</w:t>
      </w:r>
      <w:r w:rsidRPr="007B6DE4">
        <w:rPr>
          <w:rFonts w:eastAsia="Calibri" w:cs="Times New Roman"/>
          <w:sz w:val="24"/>
          <w:szCs w:val="24"/>
          <w:lang w:val="vi-VN" w:eastAsia="vi-VN"/>
        </w:rPr>
        <w:t xml:space="preserve"> hoàn tất hồ sơ để quyết toán với cơ quan thuế</w:t>
      </w:r>
      <w:r w:rsidRPr="007B6DE4">
        <w:rPr>
          <w:rFonts w:eastAsia="Calibri" w:cs="Times New Roman"/>
          <w:sz w:val="24"/>
          <w:szCs w:val="24"/>
          <w:lang w:eastAsia="vi-VN"/>
        </w:rPr>
        <w:t>. V</w:t>
      </w:r>
      <w:r w:rsidRPr="007B6DE4">
        <w:rPr>
          <w:rFonts w:eastAsia="Calibri" w:cs="Times New Roman"/>
          <w:sz w:val="24"/>
          <w:szCs w:val="24"/>
          <w:lang w:val="vi-VN" w:eastAsia="vi-VN"/>
        </w:rPr>
        <w:t>ới kết quả kinh doanh thuận lợi năm vừa qua</w:t>
      </w:r>
      <w:r w:rsidRPr="007B6DE4">
        <w:rPr>
          <w:rFonts w:eastAsia="Calibri" w:cs="Times New Roman"/>
          <w:sz w:val="24"/>
          <w:szCs w:val="24"/>
          <w:lang w:eastAsia="vi-VN"/>
        </w:rPr>
        <w:t>,</w:t>
      </w:r>
      <w:r w:rsidRPr="007B6DE4">
        <w:rPr>
          <w:rFonts w:eastAsia="Calibri" w:cs="Times New Roman"/>
          <w:sz w:val="24"/>
          <w:szCs w:val="24"/>
          <w:lang w:val="vi-VN" w:eastAsia="vi-VN"/>
        </w:rPr>
        <w:t xml:space="preserve"> khoản thuế</w:t>
      </w:r>
      <w:r w:rsidRPr="007B6DE4">
        <w:rPr>
          <w:rFonts w:eastAsia="Calibri" w:cs="Times New Roman"/>
          <w:sz w:val="24"/>
          <w:szCs w:val="24"/>
          <w:lang w:eastAsia="vi-VN"/>
        </w:rPr>
        <w:t xml:space="preserve"> c</w:t>
      </w:r>
      <w:r w:rsidRPr="007B6DE4">
        <w:rPr>
          <w:rFonts w:eastAsia="Calibri" w:cs="Times New Roman"/>
          <w:sz w:val="24"/>
          <w:szCs w:val="24"/>
          <w:lang w:val="vi-VN" w:eastAsia="vi-VN"/>
        </w:rPr>
        <w:t>hính mà doanh nghiệp phải nộp là thuế thu nhập doanh nghiệp trích từ kết quả hoạt động sản xuất kinh doanh của doanh nghiệp cùng thu nhập từ các nguồn khác</w:t>
      </w:r>
      <w:r w:rsidRPr="007B6DE4">
        <w:rPr>
          <w:rFonts w:eastAsia="Calibri" w:cs="Times New Roman"/>
          <w:sz w:val="24"/>
          <w:szCs w:val="24"/>
          <w:lang w:eastAsia="vi-VN"/>
        </w:rPr>
        <w:t>. B</w:t>
      </w:r>
      <w:r w:rsidRPr="007B6DE4">
        <w:rPr>
          <w:rFonts w:eastAsia="Calibri" w:cs="Times New Roman"/>
          <w:sz w:val="24"/>
          <w:szCs w:val="24"/>
          <w:lang w:val="vi-VN" w:eastAsia="vi-VN"/>
        </w:rPr>
        <w:t>ên cạnh đó</w:t>
      </w:r>
      <w:r w:rsidRPr="007B6DE4">
        <w:rPr>
          <w:rFonts w:eastAsia="Calibri" w:cs="Times New Roman"/>
          <w:sz w:val="24"/>
          <w:szCs w:val="24"/>
          <w:lang w:eastAsia="vi-VN"/>
        </w:rPr>
        <w:t>,</w:t>
      </w:r>
      <w:r w:rsidRPr="007B6DE4">
        <w:rPr>
          <w:rFonts w:eastAsia="Calibri" w:cs="Times New Roman"/>
          <w:sz w:val="24"/>
          <w:szCs w:val="24"/>
          <w:lang w:val="vi-VN" w:eastAsia="vi-VN"/>
        </w:rPr>
        <w:t xml:space="preserve"> doanh nghiệp còn nộp các loại thuế khác như thuế nhập khẩu</w:t>
      </w:r>
      <w:r w:rsidRPr="007B6DE4">
        <w:rPr>
          <w:rFonts w:eastAsia="Calibri" w:cs="Times New Roman"/>
          <w:sz w:val="24"/>
          <w:szCs w:val="24"/>
          <w:lang w:eastAsia="vi-VN"/>
        </w:rPr>
        <w:t>,</w:t>
      </w:r>
      <w:r w:rsidRPr="007B6DE4">
        <w:rPr>
          <w:rFonts w:eastAsia="Calibri" w:cs="Times New Roman"/>
          <w:sz w:val="24"/>
          <w:szCs w:val="24"/>
          <w:lang w:val="vi-VN" w:eastAsia="vi-VN"/>
        </w:rPr>
        <w:t xml:space="preserve"> thuế tiêu thụ đặc biệt, </w:t>
      </w:r>
      <w:r w:rsidRPr="007B6DE4">
        <w:rPr>
          <w:rFonts w:eastAsia="Calibri" w:cs="Times New Roman"/>
          <w:sz w:val="24"/>
          <w:szCs w:val="24"/>
          <w:lang w:eastAsia="vi-VN"/>
        </w:rPr>
        <w:t>T</w:t>
      </w:r>
      <w:r w:rsidRPr="007B6DE4">
        <w:rPr>
          <w:rFonts w:eastAsia="Calibri" w:cs="Times New Roman"/>
          <w:sz w:val="24"/>
          <w:szCs w:val="24"/>
          <w:lang w:val="vi-VN" w:eastAsia="vi-VN"/>
        </w:rPr>
        <w:t>rong trường hợp này doanh nghiệp đã thực hiện nghĩa vụ về thuế nào dưới đây trong kinh doanh</w:t>
      </w:r>
      <w:r w:rsidRPr="007B6DE4">
        <w:rPr>
          <w:rFonts w:eastAsia="Calibri" w:cs="Times New Roman"/>
          <w:sz w:val="24"/>
          <w:szCs w:val="24"/>
          <w:lang w:eastAsia="vi-VN"/>
        </w:rPr>
        <w:t>?</w:t>
      </w:r>
    </w:p>
    <w:p w:rsidR="00DA1D6C" w:rsidRPr="007B6DE4" w:rsidRDefault="00DA1D6C" w:rsidP="00DA1D6C">
      <w:pPr>
        <w:tabs>
          <w:tab w:val="left" w:pos="284"/>
          <w:tab w:val="left" w:pos="2835"/>
          <w:tab w:val="left" w:pos="4962"/>
          <w:tab w:val="left" w:pos="5136"/>
          <w:tab w:val="left" w:pos="5245"/>
          <w:tab w:val="left" w:pos="8222"/>
        </w:tabs>
        <w:spacing w:after="0" w:line="240" w:lineRule="auto"/>
        <w:jc w:val="both"/>
        <w:rPr>
          <w:rFonts w:cs="Times New Roman"/>
          <w:sz w:val="24"/>
          <w:szCs w:val="24"/>
        </w:rPr>
      </w:pPr>
      <w:r w:rsidRPr="007B6DE4">
        <w:rPr>
          <w:rFonts w:cs="Times New Roman"/>
          <w:b/>
          <w:sz w:val="24"/>
          <w:szCs w:val="24"/>
        </w:rPr>
        <w:tab/>
      </w:r>
      <w:r w:rsidRPr="007B6DE4">
        <w:rPr>
          <w:rFonts w:cs="Times New Roman"/>
          <w:b/>
          <w:sz w:val="24"/>
          <w:szCs w:val="24"/>
          <w:u w:val="single"/>
        </w:rPr>
        <w:t>A.</w:t>
      </w:r>
      <w:r w:rsidRPr="007B6DE4">
        <w:rPr>
          <w:rFonts w:eastAsia="Calibri" w:cs="Times New Roman"/>
          <w:sz w:val="24"/>
          <w:szCs w:val="24"/>
          <w:u w:val="single"/>
          <w:lang w:eastAsia="vi-VN"/>
        </w:rPr>
        <w:t>K</w:t>
      </w:r>
      <w:r w:rsidRPr="007B6DE4">
        <w:rPr>
          <w:rFonts w:eastAsia="Calibri" w:cs="Times New Roman"/>
          <w:sz w:val="24"/>
          <w:szCs w:val="24"/>
          <w:u w:val="single"/>
          <w:lang w:val="vi-VN" w:eastAsia="vi-VN"/>
        </w:rPr>
        <w:t>ê khai nộp thuế đúng quy định</w:t>
      </w:r>
      <w:r w:rsidRPr="007B6DE4">
        <w:rPr>
          <w:rFonts w:cs="Times New Roman"/>
          <w:sz w:val="24"/>
          <w:szCs w:val="24"/>
          <w:u w:val="single"/>
        </w:rPr>
        <w:t>.</w:t>
      </w:r>
      <w:r w:rsidRPr="007B6DE4">
        <w:rPr>
          <w:rFonts w:cs="Times New Roman"/>
          <w:sz w:val="24"/>
          <w:szCs w:val="24"/>
        </w:rPr>
        <w:tab/>
      </w:r>
      <w:r w:rsidRPr="007B6DE4">
        <w:rPr>
          <w:rFonts w:cs="Times New Roman"/>
          <w:sz w:val="24"/>
          <w:szCs w:val="24"/>
        </w:rPr>
        <w:tab/>
      </w:r>
    </w:p>
    <w:p w:rsidR="00DA1D6C" w:rsidRPr="007B6DE4" w:rsidRDefault="00DA1D6C" w:rsidP="00DA1D6C">
      <w:pPr>
        <w:tabs>
          <w:tab w:val="left" w:pos="284"/>
          <w:tab w:val="left" w:pos="2835"/>
          <w:tab w:val="left" w:pos="4962"/>
          <w:tab w:val="left" w:pos="5136"/>
          <w:tab w:val="left" w:pos="5245"/>
          <w:tab w:val="left" w:pos="8222"/>
        </w:tabs>
        <w:spacing w:after="0" w:line="240" w:lineRule="auto"/>
        <w:jc w:val="both"/>
        <w:rPr>
          <w:rFonts w:cs="Times New Roman"/>
          <w:sz w:val="24"/>
          <w:szCs w:val="24"/>
        </w:rPr>
      </w:pPr>
      <w:r w:rsidRPr="007B6DE4">
        <w:rPr>
          <w:rFonts w:cs="Times New Roman"/>
          <w:b/>
          <w:sz w:val="24"/>
          <w:szCs w:val="24"/>
        </w:rPr>
        <w:tab/>
        <w:t>B.</w:t>
      </w:r>
      <w:r w:rsidRPr="007B6DE4">
        <w:rPr>
          <w:rFonts w:eastAsia="Calibri" w:cs="Times New Roman"/>
          <w:sz w:val="24"/>
          <w:szCs w:val="24"/>
          <w:lang w:eastAsia="vi-VN"/>
        </w:rPr>
        <w:t>T</w:t>
      </w:r>
      <w:r w:rsidRPr="007B6DE4">
        <w:rPr>
          <w:rFonts w:eastAsia="Calibri" w:cs="Times New Roman"/>
          <w:sz w:val="24"/>
          <w:szCs w:val="24"/>
          <w:lang w:val="vi-VN" w:eastAsia="vi-VN"/>
        </w:rPr>
        <w:t>hực hiện quyết định kiểm tra thanh tra thuế</w:t>
      </w:r>
      <w:r w:rsidRPr="007B6DE4">
        <w:rPr>
          <w:rFonts w:eastAsia="Calibri" w:cs="Times New Roman"/>
          <w:sz w:val="24"/>
          <w:szCs w:val="24"/>
          <w:lang w:eastAsia="vi-VN"/>
        </w:rPr>
        <w:t>.</w:t>
      </w:r>
    </w:p>
    <w:p w:rsidR="00DA1D6C" w:rsidRPr="007B6DE4" w:rsidRDefault="00DA1D6C" w:rsidP="00DA1D6C">
      <w:pPr>
        <w:spacing w:after="0" w:line="240" w:lineRule="auto"/>
        <w:ind w:firstLine="284"/>
        <w:rPr>
          <w:sz w:val="24"/>
          <w:szCs w:val="24"/>
        </w:rPr>
      </w:pPr>
      <w:r w:rsidRPr="007B6DE4">
        <w:rPr>
          <w:b/>
          <w:sz w:val="24"/>
          <w:szCs w:val="24"/>
        </w:rPr>
        <w:t>C.</w:t>
      </w:r>
      <w:r w:rsidRPr="007B6DE4">
        <w:rPr>
          <w:rFonts w:eastAsia="Calibri"/>
          <w:sz w:val="24"/>
          <w:szCs w:val="24"/>
          <w:lang w:eastAsia="vi-VN"/>
        </w:rPr>
        <w:t>T</w:t>
      </w:r>
      <w:r w:rsidRPr="007B6DE4">
        <w:rPr>
          <w:rFonts w:eastAsia="Calibri"/>
          <w:sz w:val="24"/>
          <w:szCs w:val="24"/>
          <w:lang w:val="vi-VN" w:eastAsia="vi-VN"/>
        </w:rPr>
        <w:t>ôn trọng quyền nộp thuế của công dân</w:t>
      </w:r>
      <w:r w:rsidRPr="007B6DE4">
        <w:rPr>
          <w:rFonts w:eastAsia="Calibri"/>
          <w:sz w:val="24"/>
          <w:szCs w:val="24"/>
          <w:lang w:eastAsia="vi-VN"/>
        </w:rPr>
        <w:t>.</w:t>
      </w:r>
      <w:r w:rsidRPr="007B6DE4">
        <w:rPr>
          <w:sz w:val="24"/>
          <w:szCs w:val="24"/>
        </w:rPr>
        <w:tab/>
      </w:r>
      <w:r w:rsidRPr="007B6DE4">
        <w:rPr>
          <w:sz w:val="24"/>
          <w:szCs w:val="24"/>
        </w:rPr>
        <w:tab/>
      </w:r>
      <w:r w:rsidRPr="007B6DE4">
        <w:rPr>
          <w:sz w:val="24"/>
          <w:szCs w:val="24"/>
        </w:rPr>
        <w:tab/>
      </w:r>
    </w:p>
    <w:p w:rsidR="00DA1D6C" w:rsidRPr="007B6DE4" w:rsidRDefault="00DA1D6C" w:rsidP="00DA1D6C">
      <w:pPr>
        <w:spacing w:after="0" w:line="240" w:lineRule="auto"/>
        <w:ind w:firstLine="284"/>
        <w:rPr>
          <w:rFonts w:eastAsia="Calibri"/>
          <w:sz w:val="24"/>
          <w:szCs w:val="24"/>
          <w:lang w:eastAsia="vi-VN"/>
        </w:rPr>
      </w:pPr>
      <w:r w:rsidRPr="007B6DE4">
        <w:rPr>
          <w:b/>
          <w:sz w:val="24"/>
          <w:szCs w:val="24"/>
        </w:rPr>
        <w:t>D.</w:t>
      </w:r>
      <w:r w:rsidRPr="007B6DE4">
        <w:rPr>
          <w:rFonts w:eastAsia="Calibri"/>
          <w:sz w:val="24"/>
          <w:szCs w:val="24"/>
          <w:lang w:eastAsia="vi-VN"/>
        </w:rPr>
        <w:t>Đ</w:t>
      </w:r>
      <w:r w:rsidRPr="007B6DE4">
        <w:rPr>
          <w:rFonts w:eastAsia="Calibri"/>
          <w:sz w:val="24"/>
          <w:szCs w:val="24"/>
          <w:lang w:val="vi-VN" w:eastAsia="vi-VN"/>
        </w:rPr>
        <w:t>ược hưởng ưu đãi về thuế</w:t>
      </w:r>
      <w:r w:rsidRPr="007B6DE4">
        <w:rPr>
          <w:rFonts w:eastAsia="Calibri"/>
          <w:sz w:val="24"/>
          <w:szCs w:val="24"/>
          <w:lang w:eastAsia="vi-VN"/>
        </w:rPr>
        <w:t xml:space="preserve"> trong kinh</w:t>
      </w:r>
    </w:p>
    <w:p w:rsidR="00DA1D6C" w:rsidRPr="007B6DE4" w:rsidRDefault="00DA1D6C" w:rsidP="00DA1D6C">
      <w:pPr>
        <w:spacing w:after="0" w:line="240" w:lineRule="auto"/>
        <w:jc w:val="both"/>
        <w:rPr>
          <w:rFonts w:cs="Times New Roman"/>
          <w:b/>
          <w:bCs/>
          <w:sz w:val="24"/>
          <w:szCs w:val="24"/>
          <w:lang w:val="da-DK"/>
        </w:rPr>
      </w:pPr>
      <w:r w:rsidRPr="007B6DE4">
        <w:rPr>
          <w:rFonts w:cs="Times New Roman"/>
          <w:b/>
          <w:bCs/>
          <w:sz w:val="24"/>
          <w:szCs w:val="24"/>
          <w:lang w:val="da-DK"/>
        </w:rPr>
        <w:t>Đọc thông tin và trả lời các câu hỏi 6,7,8</w:t>
      </w:r>
    </w:p>
    <w:p w:rsidR="00DA1D6C" w:rsidRPr="007B6DE4" w:rsidRDefault="00DA1D6C" w:rsidP="00DA1D6C">
      <w:pPr>
        <w:spacing w:after="0" w:line="240" w:lineRule="auto"/>
        <w:ind w:firstLine="283"/>
        <w:jc w:val="both"/>
        <w:rPr>
          <w:rFonts w:cs="Times New Roman"/>
          <w:sz w:val="24"/>
          <w:szCs w:val="24"/>
          <w:lang w:val="vi-VN"/>
        </w:rPr>
      </w:pPr>
      <w:r w:rsidRPr="007B6DE4">
        <w:rPr>
          <w:rFonts w:cs="Times New Roman"/>
          <w:sz w:val="24"/>
          <w:szCs w:val="24"/>
          <w:lang w:val="vi-VN"/>
        </w:rPr>
        <w:t>Trong cuộc họp tại thôn X bàn về việc đóng góp để xây dựng nhà văn hóa của thôn. Có rất nhiều ý kiến khác nhau: anh K trưởng thôn đưa ra dự kiến, mỗi hộ trong thôn phải nộp một triệu đồng; Bà B thì cho rằng nên thu mỗi hộ 500 ngàn; Anh D thì có ý kiến ai có tiền thì nộp tiền, còn không thì quy ra ngày công lao động. Chị H cho rằng, trưởng thôn là người đứng đầu, vậy cứ theo quyết định của người đứng đầu mà làm. Thấy ý kiến của chị H là hợp lý, anh K đã quyết định như dự kiến ban đầu nên bị anh D kịch liệt phản đối nên bị chị H có những lời lẽ xúc phạm ngay tại cuộc họp. Nghi ngờ chị H và anh K có ý quan hệ riêng, anh D đã ghép ảnh anh K và chị H rồi gửi cho vợ anh K là chị M khiến chị đòi ly hôn.</w:t>
      </w:r>
    </w:p>
    <w:p w:rsidR="00DA1D6C" w:rsidRPr="007B6DE4" w:rsidRDefault="00DA1D6C" w:rsidP="00DA1D6C">
      <w:pPr>
        <w:spacing w:after="0" w:line="240" w:lineRule="auto"/>
        <w:jc w:val="both"/>
        <w:rPr>
          <w:rFonts w:cs="Times New Roman"/>
          <w:sz w:val="24"/>
          <w:szCs w:val="24"/>
          <w:lang w:val="vi-VN"/>
        </w:rPr>
      </w:pPr>
      <w:r w:rsidRPr="007B6DE4">
        <w:rPr>
          <w:rFonts w:cs="Times New Roman"/>
          <w:b/>
          <w:sz w:val="24"/>
          <w:szCs w:val="24"/>
          <w:lang w:val="vi-VN"/>
        </w:rPr>
        <w:t xml:space="preserve">Câu </w:t>
      </w:r>
      <w:r w:rsidRPr="007B6DE4">
        <w:rPr>
          <w:rFonts w:cs="Times New Roman"/>
          <w:b/>
          <w:sz w:val="24"/>
          <w:szCs w:val="24"/>
        </w:rPr>
        <w:t>6</w:t>
      </w:r>
      <w:r w:rsidRPr="007B6DE4">
        <w:rPr>
          <w:rFonts w:cs="Times New Roman"/>
          <w:b/>
          <w:sz w:val="24"/>
          <w:szCs w:val="24"/>
          <w:lang w:val="vi-VN"/>
        </w:rPr>
        <w:t>:</w:t>
      </w:r>
      <w:r w:rsidRPr="007B6DE4">
        <w:rPr>
          <w:rFonts w:cs="Times New Roman"/>
          <w:sz w:val="24"/>
          <w:szCs w:val="24"/>
          <w:lang w:val="vi-VN"/>
        </w:rPr>
        <w:t xml:space="preserve"> Chủ thể nào trong thông tin trên đã được thực hiện quyền của công dân trong tham gia quản lý nhà nước và xã hội?</w:t>
      </w:r>
    </w:p>
    <w:p w:rsidR="00DA1D6C" w:rsidRPr="007B6DE4" w:rsidRDefault="00DA1D6C" w:rsidP="00DA1D6C">
      <w:pPr>
        <w:tabs>
          <w:tab w:val="left" w:pos="5136"/>
        </w:tabs>
        <w:spacing w:after="0" w:line="240" w:lineRule="auto"/>
        <w:ind w:firstLine="283"/>
        <w:rPr>
          <w:rFonts w:cs="Times New Roman"/>
          <w:sz w:val="24"/>
          <w:szCs w:val="24"/>
          <w:lang w:val="vi-VN"/>
        </w:rPr>
      </w:pPr>
      <w:r w:rsidRPr="007B6DE4">
        <w:rPr>
          <w:rFonts w:cs="Times New Roman"/>
          <w:b/>
          <w:sz w:val="24"/>
          <w:szCs w:val="24"/>
          <w:lang w:val="vi-VN"/>
        </w:rPr>
        <w:t xml:space="preserve">A. </w:t>
      </w:r>
      <w:r w:rsidRPr="007B6DE4">
        <w:rPr>
          <w:rFonts w:cs="Times New Roman"/>
          <w:sz w:val="24"/>
          <w:szCs w:val="24"/>
          <w:lang w:val="vi-VN"/>
        </w:rPr>
        <w:t>Anh K và bà B.</w:t>
      </w:r>
      <w:r w:rsidRPr="007B6DE4">
        <w:rPr>
          <w:rFonts w:cs="Times New Roman"/>
          <w:sz w:val="24"/>
          <w:szCs w:val="24"/>
          <w:lang w:val="vi-VN"/>
        </w:rPr>
        <w:tab/>
      </w:r>
      <w:r w:rsidRPr="007B6DE4">
        <w:rPr>
          <w:rFonts w:cs="Times New Roman"/>
          <w:b/>
          <w:sz w:val="24"/>
          <w:szCs w:val="24"/>
          <w:lang w:val="vi-VN"/>
        </w:rPr>
        <w:t xml:space="preserve">B. </w:t>
      </w:r>
      <w:r w:rsidRPr="007B6DE4">
        <w:rPr>
          <w:rFonts w:cs="Times New Roman"/>
          <w:sz w:val="24"/>
          <w:szCs w:val="24"/>
          <w:lang w:val="vi-VN"/>
        </w:rPr>
        <w:t>Anh K và anh D.</w:t>
      </w:r>
    </w:p>
    <w:p w:rsidR="00DA1D6C" w:rsidRPr="007B6DE4" w:rsidRDefault="00DA1D6C" w:rsidP="00DA1D6C">
      <w:pPr>
        <w:tabs>
          <w:tab w:val="left" w:pos="5136"/>
        </w:tabs>
        <w:spacing w:after="0" w:line="240" w:lineRule="auto"/>
        <w:ind w:firstLine="283"/>
        <w:rPr>
          <w:rFonts w:cs="Times New Roman"/>
          <w:sz w:val="24"/>
          <w:szCs w:val="24"/>
          <w:lang w:val="vi-VN"/>
        </w:rPr>
      </w:pPr>
      <w:r w:rsidRPr="007B6DE4">
        <w:rPr>
          <w:rFonts w:cs="Times New Roman"/>
          <w:b/>
          <w:sz w:val="24"/>
          <w:szCs w:val="24"/>
          <w:lang w:val="vi-VN"/>
        </w:rPr>
        <w:t xml:space="preserve">C. </w:t>
      </w:r>
      <w:r w:rsidRPr="007B6DE4">
        <w:rPr>
          <w:rFonts w:cs="Times New Roman"/>
          <w:sz w:val="24"/>
          <w:szCs w:val="24"/>
          <w:lang w:val="vi-VN"/>
        </w:rPr>
        <w:t>Bà B và anh D.</w:t>
      </w:r>
      <w:r w:rsidRPr="007B6DE4">
        <w:rPr>
          <w:rFonts w:cs="Times New Roman"/>
          <w:sz w:val="24"/>
          <w:szCs w:val="24"/>
          <w:lang w:val="vi-VN"/>
        </w:rPr>
        <w:tab/>
      </w:r>
      <w:r w:rsidRPr="007B6DE4">
        <w:rPr>
          <w:rFonts w:cs="Times New Roman"/>
          <w:b/>
          <w:sz w:val="24"/>
          <w:szCs w:val="24"/>
          <w:lang w:val="vi-VN"/>
        </w:rPr>
        <w:t xml:space="preserve">D. </w:t>
      </w:r>
      <w:r w:rsidRPr="007B6DE4">
        <w:rPr>
          <w:rFonts w:cs="Times New Roman"/>
          <w:sz w:val="24"/>
          <w:szCs w:val="24"/>
          <w:u w:val="single"/>
          <w:lang w:val="vi-VN"/>
        </w:rPr>
        <w:t>Bà B, anh D và chị H.</w:t>
      </w:r>
    </w:p>
    <w:p w:rsidR="00DA1D6C" w:rsidRPr="007B6DE4" w:rsidRDefault="00DA1D6C" w:rsidP="00DA1D6C">
      <w:pPr>
        <w:spacing w:after="0" w:line="240" w:lineRule="auto"/>
        <w:jc w:val="both"/>
        <w:rPr>
          <w:rFonts w:cs="Times New Roman"/>
          <w:sz w:val="24"/>
          <w:szCs w:val="24"/>
          <w:lang w:val="vi-VN"/>
        </w:rPr>
      </w:pPr>
      <w:r w:rsidRPr="007B6DE4">
        <w:rPr>
          <w:rFonts w:cs="Times New Roman"/>
          <w:b/>
          <w:sz w:val="24"/>
          <w:szCs w:val="24"/>
          <w:lang w:val="vi-VN"/>
        </w:rPr>
        <w:t xml:space="preserve">Câu </w:t>
      </w:r>
      <w:r w:rsidRPr="007B6DE4">
        <w:rPr>
          <w:rFonts w:cs="Times New Roman"/>
          <w:b/>
          <w:sz w:val="24"/>
          <w:szCs w:val="24"/>
        </w:rPr>
        <w:t>7</w:t>
      </w:r>
      <w:r w:rsidRPr="007B6DE4">
        <w:rPr>
          <w:rFonts w:cs="Times New Roman"/>
          <w:b/>
          <w:sz w:val="24"/>
          <w:szCs w:val="24"/>
          <w:lang w:val="vi-VN"/>
        </w:rPr>
        <w:t>:</w:t>
      </w:r>
      <w:r w:rsidRPr="007B6DE4">
        <w:rPr>
          <w:rFonts w:cs="Times New Roman"/>
          <w:sz w:val="24"/>
          <w:szCs w:val="24"/>
          <w:lang w:val="vi-VN"/>
        </w:rPr>
        <w:t xml:space="preserve"> Những ai trong thông tin trên chưa thực hiện đúng nghĩa vụ của công dân khi tham gia quản lý nhà nước và xã hội?</w:t>
      </w:r>
    </w:p>
    <w:p w:rsidR="00DA1D6C" w:rsidRPr="007B6DE4" w:rsidRDefault="00DA1D6C" w:rsidP="00DA1D6C">
      <w:pPr>
        <w:tabs>
          <w:tab w:val="left" w:pos="2708"/>
          <w:tab w:val="left" w:pos="5138"/>
          <w:tab w:val="left" w:pos="7569"/>
        </w:tabs>
        <w:spacing w:after="0" w:line="240" w:lineRule="auto"/>
        <w:ind w:firstLine="283"/>
        <w:rPr>
          <w:rFonts w:cs="Times New Roman"/>
          <w:sz w:val="24"/>
          <w:szCs w:val="24"/>
        </w:rPr>
      </w:pPr>
      <w:r w:rsidRPr="007B6DE4">
        <w:rPr>
          <w:rFonts w:cs="Times New Roman"/>
          <w:b/>
          <w:sz w:val="24"/>
          <w:szCs w:val="24"/>
          <w:lang w:val="vi-VN"/>
        </w:rPr>
        <w:t xml:space="preserve">A. </w:t>
      </w:r>
      <w:r w:rsidRPr="007B6DE4">
        <w:rPr>
          <w:rFonts w:cs="Times New Roman"/>
          <w:sz w:val="24"/>
          <w:szCs w:val="24"/>
          <w:u w:val="single"/>
          <w:lang w:val="vi-VN"/>
        </w:rPr>
        <w:t>Anh D và chị H.</w:t>
      </w:r>
      <w:r w:rsidRPr="007B6DE4">
        <w:rPr>
          <w:rFonts w:cs="Times New Roman"/>
          <w:sz w:val="24"/>
          <w:szCs w:val="24"/>
          <w:lang w:val="vi-VN"/>
        </w:rPr>
        <w:tab/>
      </w:r>
      <w:r w:rsidRPr="007B6DE4">
        <w:rPr>
          <w:rFonts w:cs="Times New Roman"/>
          <w:sz w:val="24"/>
          <w:szCs w:val="24"/>
        </w:rPr>
        <w:tab/>
      </w:r>
      <w:r w:rsidRPr="007B6DE4">
        <w:rPr>
          <w:rFonts w:cs="Times New Roman"/>
          <w:b/>
          <w:sz w:val="24"/>
          <w:szCs w:val="24"/>
          <w:lang w:val="vi-VN"/>
        </w:rPr>
        <w:t xml:space="preserve">B. </w:t>
      </w:r>
      <w:r w:rsidRPr="007B6DE4">
        <w:rPr>
          <w:rFonts w:cs="Times New Roman"/>
          <w:sz w:val="24"/>
          <w:szCs w:val="24"/>
          <w:lang w:val="vi-VN"/>
        </w:rPr>
        <w:t>Anh K và chị H.</w:t>
      </w:r>
      <w:r w:rsidRPr="007B6DE4">
        <w:rPr>
          <w:rFonts w:cs="Times New Roman"/>
          <w:sz w:val="24"/>
          <w:szCs w:val="24"/>
          <w:lang w:val="vi-VN"/>
        </w:rPr>
        <w:tab/>
      </w:r>
    </w:p>
    <w:p w:rsidR="00DA1D6C" w:rsidRPr="007B6DE4" w:rsidRDefault="00DA1D6C" w:rsidP="00DA1D6C">
      <w:pPr>
        <w:tabs>
          <w:tab w:val="left" w:pos="2708"/>
          <w:tab w:val="left" w:pos="5138"/>
          <w:tab w:val="left" w:pos="7569"/>
        </w:tabs>
        <w:spacing w:after="0" w:line="240" w:lineRule="auto"/>
        <w:ind w:firstLine="283"/>
        <w:rPr>
          <w:rFonts w:cs="Times New Roman"/>
          <w:sz w:val="24"/>
          <w:szCs w:val="24"/>
          <w:lang w:val="vi-VN"/>
        </w:rPr>
      </w:pPr>
      <w:r w:rsidRPr="007B6DE4">
        <w:rPr>
          <w:rFonts w:cs="Times New Roman"/>
          <w:b/>
          <w:sz w:val="24"/>
          <w:szCs w:val="24"/>
          <w:lang w:val="vi-VN"/>
        </w:rPr>
        <w:t xml:space="preserve">C. </w:t>
      </w:r>
      <w:r w:rsidRPr="007B6DE4">
        <w:rPr>
          <w:rFonts w:cs="Times New Roman"/>
          <w:sz w:val="24"/>
          <w:szCs w:val="24"/>
          <w:lang w:val="vi-VN"/>
        </w:rPr>
        <w:t>Anh D và chị M.</w:t>
      </w:r>
      <w:r w:rsidRPr="007B6DE4">
        <w:rPr>
          <w:rFonts w:cs="Times New Roman"/>
          <w:sz w:val="24"/>
          <w:szCs w:val="24"/>
          <w:lang w:val="vi-VN"/>
        </w:rPr>
        <w:tab/>
      </w:r>
      <w:r w:rsidRPr="007B6DE4">
        <w:rPr>
          <w:rFonts w:cs="Times New Roman"/>
          <w:sz w:val="24"/>
          <w:szCs w:val="24"/>
        </w:rPr>
        <w:tab/>
      </w:r>
      <w:r w:rsidRPr="007B6DE4">
        <w:rPr>
          <w:rFonts w:cs="Times New Roman"/>
          <w:b/>
          <w:sz w:val="24"/>
          <w:szCs w:val="24"/>
          <w:lang w:val="vi-VN"/>
        </w:rPr>
        <w:t xml:space="preserve">D. </w:t>
      </w:r>
      <w:r w:rsidRPr="007B6DE4">
        <w:rPr>
          <w:rFonts w:cs="Times New Roman"/>
          <w:sz w:val="24"/>
          <w:szCs w:val="24"/>
          <w:lang w:val="vi-VN"/>
        </w:rPr>
        <w:t>Anh K và chị M.</w:t>
      </w:r>
    </w:p>
    <w:p w:rsidR="00DA1D6C" w:rsidRPr="007B6DE4" w:rsidRDefault="00DA1D6C" w:rsidP="00DA1D6C">
      <w:pPr>
        <w:spacing w:after="0" w:line="240" w:lineRule="auto"/>
        <w:jc w:val="both"/>
        <w:rPr>
          <w:rFonts w:cs="Times New Roman"/>
          <w:sz w:val="24"/>
          <w:szCs w:val="24"/>
          <w:lang w:val="vi-VN"/>
        </w:rPr>
      </w:pPr>
      <w:r w:rsidRPr="007B6DE4">
        <w:rPr>
          <w:rFonts w:cs="Times New Roman"/>
          <w:b/>
          <w:sz w:val="24"/>
          <w:szCs w:val="24"/>
          <w:lang w:val="vi-VN"/>
        </w:rPr>
        <w:t xml:space="preserve">Câu </w:t>
      </w:r>
      <w:r w:rsidRPr="007B6DE4">
        <w:rPr>
          <w:rFonts w:cs="Times New Roman"/>
          <w:b/>
          <w:sz w:val="24"/>
          <w:szCs w:val="24"/>
        </w:rPr>
        <w:t>8</w:t>
      </w:r>
      <w:r w:rsidRPr="007B6DE4">
        <w:rPr>
          <w:rFonts w:cs="Times New Roman"/>
          <w:b/>
          <w:sz w:val="24"/>
          <w:szCs w:val="24"/>
          <w:lang w:val="vi-VN"/>
        </w:rPr>
        <w:t>:</w:t>
      </w:r>
      <w:r w:rsidRPr="007B6DE4">
        <w:rPr>
          <w:rFonts w:cs="Times New Roman"/>
          <w:sz w:val="24"/>
          <w:szCs w:val="24"/>
          <w:lang w:val="vi-VN"/>
        </w:rPr>
        <w:t xml:space="preserve"> Hành vi của những ai đã vi phạm quyền và nghĩa vụ của công dân khi tham gia quản lý nhà nước và xã hội?</w:t>
      </w:r>
    </w:p>
    <w:p w:rsidR="00DA1D6C" w:rsidRPr="007B6DE4" w:rsidRDefault="00DA1D6C" w:rsidP="00DA1D6C">
      <w:pPr>
        <w:tabs>
          <w:tab w:val="left" w:pos="2708"/>
          <w:tab w:val="left" w:pos="5138"/>
          <w:tab w:val="left" w:pos="7569"/>
        </w:tabs>
        <w:spacing w:after="0" w:line="240" w:lineRule="auto"/>
        <w:ind w:firstLine="283"/>
        <w:rPr>
          <w:rFonts w:cs="Times New Roman"/>
          <w:sz w:val="24"/>
          <w:szCs w:val="24"/>
        </w:rPr>
      </w:pPr>
      <w:r w:rsidRPr="007B6DE4">
        <w:rPr>
          <w:rFonts w:cs="Times New Roman"/>
          <w:b/>
          <w:sz w:val="24"/>
          <w:szCs w:val="24"/>
          <w:lang w:val="vi-VN"/>
        </w:rPr>
        <w:t xml:space="preserve">A. </w:t>
      </w:r>
      <w:r w:rsidRPr="007B6DE4">
        <w:rPr>
          <w:rFonts w:cs="Times New Roman"/>
          <w:sz w:val="24"/>
          <w:szCs w:val="24"/>
          <w:u w:val="single"/>
          <w:lang w:val="vi-VN"/>
        </w:rPr>
        <w:t>Anh D và chị H.</w:t>
      </w:r>
      <w:r w:rsidRPr="007B6DE4">
        <w:rPr>
          <w:rFonts w:cs="Times New Roman"/>
          <w:sz w:val="24"/>
          <w:szCs w:val="24"/>
          <w:lang w:val="vi-VN"/>
        </w:rPr>
        <w:tab/>
      </w:r>
      <w:r w:rsidRPr="007B6DE4">
        <w:rPr>
          <w:rFonts w:cs="Times New Roman"/>
          <w:sz w:val="24"/>
          <w:szCs w:val="24"/>
        </w:rPr>
        <w:tab/>
      </w:r>
      <w:r w:rsidRPr="007B6DE4">
        <w:rPr>
          <w:rFonts w:cs="Times New Roman"/>
          <w:b/>
          <w:sz w:val="24"/>
          <w:szCs w:val="24"/>
          <w:lang w:val="vi-VN"/>
        </w:rPr>
        <w:t xml:space="preserve">B. </w:t>
      </w:r>
      <w:r w:rsidRPr="007B6DE4">
        <w:rPr>
          <w:rFonts w:cs="Times New Roman"/>
          <w:sz w:val="24"/>
          <w:szCs w:val="24"/>
          <w:lang w:val="vi-VN"/>
        </w:rPr>
        <w:t>Anh K và chị H.</w:t>
      </w:r>
      <w:r w:rsidRPr="007B6DE4">
        <w:rPr>
          <w:rFonts w:cs="Times New Roman"/>
          <w:sz w:val="24"/>
          <w:szCs w:val="24"/>
          <w:lang w:val="vi-VN"/>
        </w:rPr>
        <w:tab/>
      </w:r>
    </w:p>
    <w:p w:rsidR="00DA1D6C" w:rsidRPr="007B6DE4" w:rsidRDefault="00DA1D6C" w:rsidP="00DA1D6C">
      <w:pPr>
        <w:tabs>
          <w:tab w:val="left" w:pos="2708"/>
          <w:tab w:val="left" w:pos="5138"/>
          <w:tab w:val="left" w:pos="7569"/>
        </w:tabs>
        <w:spacing w:after="0" w:line="240" w:lineRule="auto"/>
        <w:ind w:firstLine="283"/>
        <w:rPr>
          <w:rFonts w:cs="Times New Roman"/>
          <w:sz w:val="24"/>
          <w:szCs w:val="24"/>
        </w:rPr>
      </w:pPr>
      <w:r w:rsidRPr="007B6DE4">
        <w:rPr>
          <w:rFonts w:cs="Times New Roman"/>
          <w:b/>
          <w:sz w:val="24"/>
          <w:szCs w:val="24"/>
          <w:lang w:val="vi-VN"/>
        </w:rPr>
        <w:t xml:space="preserve">C. </w:t>
      </w:r>
      <w:r w:rsidRPr="007B6DE4">
        <w:rPr>
          <w:rFonts w:cs="Times New Roman"/>
          <w:sz w:val="24"/>
          <w:szCs w:val="24"/>
          <w:lang w:val="vi-VN"/>
        </w:rPr>
        <w:t>Anh D và chị M.</w:t>
      </w:r>
      <w:r w:rsidRPr="007B6DE4">
        <w:rPr>
          <w:rFonts w:cs="Times New Roman"/>
          <w:sz w:val="24"/>
          <w:szCs w:val="24"/>
          <w:lang w:val="vi-VN"/>
        </w:rPr>
        <w:tab/>
      </w:r>
      <w:r w:rsidRPr="007B6DE4">
        <w:rPr>
          <w:rFonts w:cs="Times New Roman"/>
          <w:sz w:val="24"/>
          <w:szCs w:val="24"/>
        </w:rPr>
        <w:tab/>
      </w:r>
      <w:r w:rsidRPr="007B6DE4">
        <w:rPr>
          <w:rFonts w:cs="Times New Roman"/>
          <w:b/>
          <w:sz w:val="24"/>
          <w:szCs w:val="24"/>
          <w:lang w:val="vi-VN"/>
        </w:rPr>
        <w:t xml:space="preserve">D. </w:t>
      </w:r>
      <w:r w:rsidRPr="007B6DE4">
        <w:rPr>
          <w:rFonts w:cs="Times New Roman"/>
          <w:sz w:val="24"/>
          <w:szCs w:val="24"/>
          <w:lang w:val="vi-VN"/>
        </w:rPr>
        <w:t>Anh K và chị M.</w:t>
      </w:r>
    </w:p>
    <w:p w:rsidR="00DA1D6C" w:rsidRPr="007B6DE4" w:rsidRDefault="00DA1D6C" w:rsidP="00DA1D6C">
      <w:pPr>
        <w:spacing w:after="0" w:line="240" w:lineRule="auto"/>
        <w:jc w:val="both"/>
        <w:rPr>
          <w:rFonts w:cs="Times New Roman"/>
          <w:sz w:val="24"/>
          <w:szCs w:val="24"/>
          <w:lang w:val="fr-FR"/>
        </w:rPr>
      </w:pPr>
      <w:r w:rsidRPr="007B6DE4">
        <w:rPr>
          <w:rFonts w:cs="Times New Roman"/>
          <w:b/>
          <w:bCs/>
          <w:sz w:val="24"/>
          <w:szCs w:val="24"/>
          <w:lang w:val="fr-FR"/>
        </w:rPr>
        <w:lastRenderedPageBreak/>
        <w:t>Câu 9</w:t>
      </w:r>
      <w:r w:rsidRPr="007B6DE4">
        <w:rPr>
          <w:rFonts w:cs="Times New Roman"/>
          <w:sz w:val="24"/>
          <w:szCs w:val="24"/>
          <w:lang w:val="fr-FR"/>
        </w:rPr>
        <w:t>. Văn bản pháp luật quốc tế do các quốc gia và chủ thể khác của pháp luật quốc tế thoả thuận xây dựng nên nhằm điều chỉnh quan hệ giữa các quốc gia và các chủ thể đó là</w:t>
      </w:r>
    </w:p>
    <w:p w:rsidR="00DA1D6C" w:rsidRPr="007B6DE4" w:rsidRDefault="00DA1D6C" w:rsidP="00DA1D6C">
      <w:pPr>
        <w:spacing w:after="0" w:line="240" w:lineRule="auto"/>
        <w:ind w:left="284"/>
        <w:jc w:val="both"/>
        <w:rPr>
          <w:rFonts w:cs="Times New Roman"/>
          <w:sz w:val="24"/>
          <w:szCs w:val="24"/>
          <w:lang w:val="fr-FR"/>
        </w:rPr>
      </w:pPr>
      <w:r w:rsidRPr="007B6DE4">
        <w:rPr>
          <w:rFonts w:cs="Times New Roman"/>
          <w:sz w:val="24"/>
          <w:szCs w:val="24"/>
          <w:u w:val="single"/>
          <w:lang w:val="fr-FR"/>
        </w:rPr>
        <w:t>A. điều ước quốc tế.</w:t>
      </w:r>
      <w:r w:rsidRPr="007B6DE4">
        <w:rPr>
          <w:rFonts w:cs="Times New Roman"/>
          <w:sz w:val="24"/>
          <w:szCs w:val="24"/>
          <w:u w:val="single"/>
          <w:lang w:val="fr-FR"/>
        </w:rPr>
        <w:tab/>
      </w:r>
      <w:r w:rsidR="00F45F0E">
        <w:rPr>
          <w:rFonts w:cs="Times New Roman"/>
          <w:sz w:val="24"/>
          <w:szCs w:val="24"/>
          <w:lang w:val="fr-FR"/>
        </w:rPr>
        <w:tab/>
      </w:r>
      <w:r w:rsidR="00F45F0E">
        <w:rPr>
          <w:rFonts w:cs="Times New Roman"/>
          <w:sz w:val="24"/>
          <w:szCs w:val="24"/>
          <w:lang w:val="fr-FR"/>
        </w:rPr>
        <w:tab/>
      </w:r>
      <w:r w:rsidR="00F45F0E">
        <w:rPr>
          <w:rFonts w:cs="Times New Roman"/>
          <w:sz w:val="24"/>
          <w:szCs w:val="24"/>
          <w:lang w:val="fr-FR"/>
        </w:rPr>
        <w:tab/>
      </w:r>
      <w:r w:rsidRPr="007B6DE4">
        <w:rPr>
          <w:rFonts w:cs="Times New Roman"/>
          <w:sz w:val="24"/>
          <w:szCs w:val="24"/>
          <w:lang w:val="fr-FR"/>
        </w:rPr>
        <w:t>B. hiệp định quốc tế.</w:t>
      </w:r>
      <w:r w:rsidRPr="007B6DE4">
        <w:rPr>
          <w:rFonts w:cs="Times New Roman"/>
          <w:sz w:val="24"/>
          <w:szCs w:val="24"/>
          <w:lang w:val="fr-FR"/>
        </w:rPr>
        <w:tab/>
      </w:r>
      <w:r w:rsidRPr="007B6DE4">
        <w:rPr>
          <w:rFonts w:cs="Times New Roman"/>
          <w:sz w:val="24"/>
          <w:szCs w:val="24"/>
          <w:lang w:val="fr-FR"/>
        </w:rPr>
        <w:tab/>
      </w:r>
    </w:p>
    <w:p w:rsidR="00DA1D6C" w:rsidRPr="007B6DE4" w:rsidRDefault="00DA1D6C" w:rsidP="00DA1D6C">
      <w:pPr>
        <w:spacing w:after="0" w:line="240" w:lineRule="auto"/>
        <w:ind w:firstLine="284"/>
        <w:jc w:val="both"/>
        <w:rPr>
          <w:rFonts w:cs="Times New Roman"/>
          <w:sz w:val="24"/>
          <w:szCs w:val="24"/>
          <w:lang w:val="fr-FR"/>
        </w:rPr>
      </w:pPr>
      <w:r w:rsidRPr="007B6DE4">
        <w:rPr>
          <w:rFonts w:cs="Times New Roman"/>
          <w:sz w:val="24"/>
          <w:szCs w:val="24"/>
          <w:lang w:val="fr-FR"/>
        </w:rPr>
        <w:t>C. thoả thuận quốc tế</w:t>
      </w:r>
      <w:r w:rsidR="00F45F0E">
        <w:rPr>
          <w:rFonts w:cs="Times New Roman"/>
          <w:sz w:val="24"/>
          <w:szCs w:val="24"/>
          <w:lang w:val="fr-FR"/>
        </w:rPr>
        <w:t>.</w:t>
      </w:r>
      <w:r w:rsidR="00F45F0E">
        <w:rPr>
          <w:rFonts w:cs="Times New Roman"/>
          <w:sz w:val="24"/>
          <w:szCs w:val="24"/>
          <w:lang w:val="fr-FR"/>
        </w:rPr>
        <w:tab/>
      </w:r>
      <w:r w:rsidR="00F45F0E">
        <w:rPr>
          <w:rFonts w:cs="Times New Roman"/>
          <w:sz w:val="24"/>
          <w:szCs w:val="24"/>
          <w:lang w:val="fr-FR"/>
        </w:rPr>
        <w:tab/>
      </w:r>
      <w:r w:rsidR="00F45F0E">
        <w:rPr>
          <w:rFonts w:cs="Times New Roman"/>
          <w:sz w:val="24"/>
          <w:szCs w:val="24"/>
          <w:lang w:val="fr-FR"/>
        </w:rPr>
        <w:tab/>
      </w:r>
      <w:r w:rsidR="00F45F0E">
        <w:rPr>
          <w:rFonts w:cs="Times New Roman"/>
          <w:sz w:val="24"/>
          <w:szCs w:val="24"/>
          <w:lang w:val="fr-FR"/>
        </w:rPr>
        <w:tab/>
      </w:r>
      <w:r w:rsidRPr="007B6DE4">
        <w:rPr>
          <w:rFonts w:cs="Times New Roman"/>
          <w:sz w:val="24"/>
          <w:szCs w:val="24"/>
          <w:lang w:val="fr-FR"/>
        </w:rPr>
        <w:t>D. công ước quốc tế.</w:t>
      </w:r>
    </w:p>
    <w:p w:rsidR="00DA1D6C" w:rsidRPr="007B6DE4" w:rsidRDefault="00DA1D6C" w:rsidP="00DA1D6C">
      <w:pPr>
        <w:spacing w:after="0" w:line="240" w:lineRule="auto"/>
        <w:jc w:val="both"/>
        <w:rPr>
          <w:rFonts w:cs="Times New Roman"/>
          <w:sz w:val="24"/>
          <w:szCs w:val="24"/>
          <w:lang w:val="vi-VN"/>
        </w:rPr>
      </w:pPr>
      <w:r w:rsidRPr="007B6DE4">
        <w:rPr>
          <w:rFonts w:cs="Times New Roman"/>
          <w:b/>
          <w:sz w:val="24"/>
          <w:szCs w:val="24"/>
          <w:lang w:val="vi-VN"/>
        </w:rPr>
        <w:t xml:space="preserve">Câu </w:t>
      </w:r>
      <w:r w:rsidRPr="007B6DE4">
        <w:rPr>
          <w:rFonts w:cs="Times New Roman"/>
          <w:b/>
          <w:sz w:val="24"/>
          <w:szCs w:val="24"/>
        </w:rPr>
        <w:t>1</w:t>
      </w:r>
      <w:r w:rsidRPr="007B6DE4">
        <w:rPr>
          <w:rFonts w:cs="Times New Roman"/>
          <w:b/>
          <w:sz w:val="24"/>
          <w:szCs w:val="24"/>
          <w:lang w:val="vi-VN"/>
        </w:rPr>
        <w:t>0:</w:t>
      </w:r>
      <w:r w:rsidRPr="007B6DE4">
        <w:rPr>
          <w:rFonts w:cs="Times New Roman"/>
          <w:sz w:val="24"/>
          <w:szCs w:val="24"/>
          <w:lang w:val="vi-VN"/>
        </w:rPr>
        <w:t xml:space="preserve"> Loại hàng hoá nào dưới đây phải chịu thuế bảo vệ môi trường?</w:t>
      </w:r>
    </w:p>
    <w:p w:rsidR="00DA1D6C" w:rsidRPr="007B6DE4" w:rsidRDefault="00DA1D6C" w:rsidP="00DA1D6C">
      <w:pPr>
        <w:spacing w:after="0" w:line="240" w:lineRule="auto"/>
        <w:ind w:firstLine="283"/>
        <w:rPr>
          <w:rFonts w:cs="Times New Roman"/>
          <w:sz w:val="24"/>
          <w:szCs w:val="24"/>
        </w:rPr>
      </w:pPr>
      <w:r w:rsidRPr="007B6DE4">
        <w:rPr>
          <w:rFonts w:cs="Times New Roman"/>
          <w:b/>
          <w:sz w:val="24"/>
          <w:szCs w:val="24"/>
          <w:u w:val="single"/>
          <w:lang w:val="vi-VN"/>
        </w:rPr>
        <w:t xml:space="preserve">A. </w:t>
      </w:r>
      <w:r w:rsidRPr="007B6DE4">
        <w:rPr>
          <w:rFonts w:cs="Times New Roman"/>
          <w:sz w:val="24"/>
          <w:szCs w:val="24"/>
          <w:u w:val="single"/>
          <w:lang w:val="vi-VN"/>
        </w:rPr>
        <w:t>Bao bì nhựa mỏng đựng hàng hoá.</w:t>
      </w:r>
      <w:r w:rsidRPr="007B6DE4">
        <w:rPr>
          <w:rFonts w:cs="Times New Roman"/>
          <w:sz w:val="24"/>
          <w:szCs w:val="24"/>
        </w:rPr>
        <w:tab/>
      </w:r>
      <w:r w:rsidRPr="007B6DE4">
        <w:rPr>
          <w:rFonts w:cs="Times New Roman"/>
          <w:sz w:val="24"/>
          <w:szCs w:val="24"/>
        </w:rPr>
        <w:tab/>
      </w:r>
      <w:r w:rsidRPr="007B6DE4">
        <w:rPr>
          <w:rFonts w:cs="Times New Roman"/>
          <w:sz w:val="24"/>
          <w:szCs w:val="24"/>
        </w:rPr>
        <w:tab/>
      </w:r>
    </w:p>
    <w:p w:rsidR="00DA1D6C" w:rsidRPr="007B6DE4" w:rsidRDefault="00DA1D6C" w:rsidP="00DA1D6C">
      <w:pPr>
        <w:spacing w:after="0" w:line="240" w:lineRule="auto"/>
        <w:ind w:firstLine="283"/>
        <w:rPr>
          <w:rFonts w:cs="Times New Roman"/>
          <w:sz w:val="24"/>
          <w:szCs w:val="24"/>
          <w:lang w:val="vi-VN"/>
        </w:rPr>
      </w:pPr>
      <w:r w:rsidRPr="007B6DE4">
        <w:rPr>
          <w:rFonts w:cs="Times New Roman"/>
          <w:b/>
          <w:sz w:val="24"/>
          <w:szCs w:val="24"/>
          <w:lang w:val="vi-VN"/>
        </w:rPr>
        <w:t xml:space="preserve">B. </w:t>
      </w:r>
      <w:r w:rsidRPr="007B6DE4">
        <w:rPr>
          <w:rFonts w:cs="Times New Roman"/>
          <w:sz w:val="24"/>
          <w:szCs w:val="24"/>
          <w:lang w:val="vi-VN"/>
        </w:rPr>
        <w:t>Bao bì đóng gói sẵn hàng hoá.</w:t>
      </w:r>
    </w:p>
    <w:p w:rsidR="00DA1D6C" w:rsidRPr="007B6DE4" w:rsidRDefault="00DA1D6C" w:rsidP="00DA1D6C">
      <w:pPr>
        <w:spacing w:after="0" w:line="240" w:lineRule="auto"/>
        <w:ind w:firstLine="283"/>
        <w:rPr>
          <w:rFonts w:cs="Times New Roman"/>
          <w:sz w:val="24"/>
          <w:szCs w:val="24"/>
        </w:rPr>
      </w:pPr>
      <w:r w:rsidRPr="007B6DE4">
        <w:rPr>
          <w:rFonts w:cs="Times New Roman"/>
          <w:b/>
          <w:sz w:val="24"/>
          <w:szCs w:val="24"/>
          <w:lang w:val="vi-VN"/>
        </w:rPr>
        <w:t xml:space="preserve">C. </w:t>
      </w:r>
      <w:r w:rsidRPr="007B6DE4">
        <w:rPr>
          <w:rFonts w:cs="Times New Roman"/>
          <w:sz w:val="24"/>
          <w:szCs w:val="24"/>
          <w:lang w:val="vi-VN"/>
        </w:rPr>
        <w:t>Bao bì cá nhân nhập khẩu để đóng gói sản phẩm.</w:t>
      </w:r>
      <w:r w:rsidRPr="007B6DE4">
        <w:rPr>
          <w:rFonts w:cs="Times New Roman"/>
          <w:sz w:val="24"/>
          <w:szCs w:val="24"/>
        </w:rPr>
        <w:tab/>
      </w:r>
    </w:p>
    <w:p w:rsidR="00DA1D6C" w:rsidRPr="007B6DE4" w:rsidRDefault="00DA1D6C" w:rsidP="00DA1D6C">
      <w:pPr>
        <w:spacing w:after="0" w:line="240" w:lineRule="auto"/>
        <w:ind w:firstLine="283"/>
        <w:rPr>
          <w:rFonts w:cs="Times New Roman"/>
          <w:sz w:val="24"/>
          <w:szCs w:val="24"/>
        </w:rPr>
      </w:pPr>
      <w:r w:rsidRPr="007B6DE4">
        <w:rPr>
          <w:rFonts w:cs="Times New Roman"/>
          <w:b/>
          <w:sz w:val="24"/>
          <w:szCs w:val="24"/>
          <w:lang w:val="vi-VN"/>
        </w:rPr>
        <w:t xml:space="preserve">D. </w:t>
      </w:r>
      <w:r w:rsidRPr="007B6DE4">
        <w:rPr>
          <w:rFonts w:cs="Times New Roman"/>
          <w:sz w:val="24"/>
          <w:szCs w:val="24"/>
          <w:lang w:val="vi-VN"/>
        </w:rPr>
        <w:t>Bao bì mua trực tiếp của người sản xuất để đóng gói sàn phâm.</w:t>
      </w:r>
    </w:p>
    <w:p w:rsidR="00DA1D6C" w:rsidRPr="007B6DE4" w:rsidRDefault="00DA1D6C" w:rsidP="00DA1D6C">
      <w:pPr>
        <w:spacing w:after="0" w:line="240" w:lineRule="auto"/>
        <w:jc w:val="both"/>
        <w:rPr>
          <w:rFonts w:cs="Times New Roman"/>
          <w:sz w:val="24"/>
          <w:szCs w:val="24"/>
        </w:rPr>
      </w:pPr>
      <w:r w:rsidRPr="007B6DE4">
        <w:rPr>
          <w:rFonts w:cs="Times New Roman"/>
          <w:b/>
          <w:bCs/>
          <w:sz w:val="24"/>
          <w:szCs w:val="24"/>
        </w:rPr>
        <w:t xml:space="preserve">Câu 11. </w:t>
      </w:r>
      <w:r w:rsidRPr="007B6DE4">
        <w:rPr>
          <w:rFonts w:cs="Times New Roman"/>
          <w:sz w:val="24"/>
          <w:szCs w:val="24"/>
        </w:rPr>
        <w:t>Thềm lục địa của một quốc gia ven biển bao gồm đáy biển và lòng đất dưới đáy biển bên ngoài lãnh hải của quốc gia đó đến một giới hạn theo quy định. Nội dung này được quy định tại văn bản quốc tế nào dưới đây?</w:t>
      </w:r>
    </w:p>
    <w:p w:rsidR="00DA1D6C" w:rsidRPr="007B6DE4" w:rsidRDefault="00DA1D6C" w:rsidP="00DA1D6C">
      <w:pPr>
        <w:spacing w:after="0" w:line="240" w:lineRule="auto"/>
        <w:ind w:left="284"/>
        <w:jc w:val="both"/>
        <w:rPr>
          <w:rFonts w:cs="Times New Roman"/>
          <w:sz w:val="24"/>
          <w:szCs w:val="24"/>
        </w:rPr>
      </w:pPr>
      <w:r w:rsidRPr="007B6DE4">
        <w:rPr>
          <w:rFonts w:cs="Times New Roman"/>
          <w:sz w:val="24"/>
          <w:szCs w:val="24"/>
        </w:rPr>
        <w:t>A. Công ước về Đa dạng sinh học Biển (CBD).</w:t>
      </w:r>
      <w:r w:rsidRPr="007B6DE4">
        <w:rPr>
          <w:rFonts w:cs="Times New Roman"/>
          <w:sz w:val="24"/>
          <w:szCs w:val="24"/>
        </w:rPr>
        <w:tab/>
      </w:r>
      <w:r w:rsidRPr="007B6DE4">
        <w:rPr>
          <w:rFonts w:cs="Times New Roman"/>
          <w:sz w:val="24"/>
          <w:szCs w:val="24"/>
        </w:rPr>
        <w:tab/>
      </w:r>
      <w:r w:rsidRPr="007B6DE4">
        <w:rPr>
          <w:rFonts w:cs="Times New Roman"/>
          <w:sz w:val="24"/>
          <w:szCs w:val="24"/>
        </w:rPr>
        <w:tab/>
      </w:r>
    </w:p>
    <w:p w:rsidR="00DA1D6C" w:rsidRPr="007B6DE4" w:rsidRDefault="00DA1D6C" w:rsidP="00DA1D6C">
      <w:pPr>
        <w:spacing w:after="0" w:line="240" w:lineRule="auto"/>
        <w:ind w:left="284"/>
        <w:jc w:val="both"/>
        <w:rPr>
          <w:rFonts w:cs="Times New Roman"/>
          <w:sz w:val="24"/>
          <w:szCs w:val="24"/>
        </w:rPr>
      </w:pPr>
      <w:r w:rsidRPr="007B6DE4">
        <w:rPr>
          <w:rFonts w:cs="Times New Roman"/>
          <w:sz w:val="24"/>
          <w:szCs w:val="24"/>
        </w:rPr>
        <w:t>B. Hiến pháp Vùng Biển Nam Cực (Antarctic Treaty)</w:t>
      </w:r>
    </w:p>
    <w:p w:rsidR="00DA1D6C" w:rsidRPr="007B6DE4" w:rsidRDefault="00DA1D6C" w:rsidP="00DA1D6C">
      <w:pPr>
        <w:spacing w:after="0" w:line="240" w:lineRule="auto"/>
        <w:ind w:firstLine="284"/>
        <w:jc w:val="both"/>
        <w:rPr>
          <w:rFonts w:cs="Times New Roman"/>
          <w:sz w:val="24"/>
          <w:szCs w:val="24"/>
          <w:lang w:val="fr-FR"/>
        </w:rPr>
      </w:pPr>
      <w:r w:rsidRPr="007B6DE4">
        <w:rPr>
          <w:rFonts w:cs="Times New Roman"/>
          <w:sz w:val="24"/>
          <w:szCs w:val="24"/>
          <w:lang w:val="fr-FR"/>
        </w:rPr>
        <w:t>C. Hiến pháp Hòa bình về Biển (UN Charter)</w:t>
      </w:r>
      <w:r w:rsidRPr="007B6DE4">
        <w:rPr>
          <w:rFonts w:cs="Times New Roman"/>
          <w:sz w:val="24"/>
          <w:szCs w:val="24"/>
          <w:lang w:val="fr-FR"/>
        </w:rPr>
        <w:tab/>
      </w:r>
      <w:r w:rsidRPr="007B6DE4">
        <w:rPr>
          <w:rFonts w:cs="Times New Roman"/>
          <w:sz w:val="24"/>
          <w:szCs w:val="24"/>
          <w:lang w:val="fr-FR"/>
        </w:rPr>
        <w:tab/>
      </w:r>
      <w:r w:rsidRPr="007B6DE4">
        <w:rPr>
          <w:rFonts w:cs="Times New Roman"/>
          <w:sz w:val="24"/>
          <w:szCs w:val="24"/>
          <w:lang w:val="fr-FR"/>
        </w:rPr>
        <w:tab/>
      </w:r>
    </w:p>
    <w:p w:rsidR="00DA1D6C" w:rsidRPr="007B6DE4" w:rsidRDefault="00DA1D6C" w:rsidP="00DA1D6C">
      <w:pPr>
        <w:spacing w:after="0" w:line="240" w:lineRule="auto"/>
        <w:ind w:firstLine="284"/>
        <w:jc w:val="both"/>
        <w:rPr>
          <w:rFonts w:cs="Times New Roman"/>
          <w:sz w:val="24"/>
          <w:szCs w:val="24"/>
          <w:lang w:val="fr-FR"/>
        </w:rPr>
      </w:pPr>
      <w:r w:rsidRPr="007B6DE4">
        <w:rPr>
          <w:rFonts w:cs="Times New Roman"/>
          <w:sz w:val="24"/>
          <w:szCs w:val="24"/>
          <w:u w:val="single"/>
          <w:lang w:val="fr-FR"/>
        </w:rPr>
        <w:t>D. Công ước LHQ về luật biển1982 (UNCLOS)</w:t>
      </w:r>
    </w:p>
    <w:p w:rsidR="00DA1D6C" w:rsidRPr="007B6DE4" w:rsidRDefault="00DA1D6C" w:rsidP="00DA1D6C">
      <w:pPr>
        <w:pStyle w:val="NormalWeb"/>
        <w:tabs>
          <w:tab w:val="left" w:pos="425"/>
          <w:tab w:val="left" w:pos="2835"/>
          <w:tab w:val="left" w:pos="5245"/>
          <w:tab w:val="left" w:pos="8222"/>
        </w:tabs>
        <w:spacing w:before="0" w:beforeAutospacing="0" w:after="0" w:afterAutospacing="0"/>
        <w:jc w:val="both"/>
        <w:textAlignment w:val="baseline"/>
      </w:pPr>
      <w:r w:rsidRPr="007B6DE4">
        <w:rPr>
          <w:rFonts w:eastAsia="Calibri"/>
          <w:b/>
          <w:lang w:eastAsia="vi-VN"/>
        </w:rPr>
        <w:t xml:space="preserve">Câu 12: </w:t>
      </w:r>
      <w:r w:rsidRPr="007B6DE4">
        <w:t>Ngày 19/3/2024, Cục Thuế Đà Nẵng cho biết, vừa có quyết định xử phạt vi phạm hành chính đối với Công ty Cổ phần Môi trường đô thị Đà Nẵng do có hành vi: sử dụng không hợp pháp 34 số hoá đơn của Công ty TNHH TM tổng hợp Đăng Huấn để kê khai thuế dẫn đến làm giảm số thuế giá trị gia tăng phải nộp với số tiền hơn 71 triệu đồng và làm giảm số thuế thu nhập doanh nghiệp phải nộp với số tiền gần 89 triệu đồng.(</w:t>
      </w:r>
      <w:r w:rsidRPr="007B6DE4">
        <w:rPr>
          <w:i/>
        </w:rPr>
        <w:t>Thời báo Tài chính Việt Nam</w:t>
      </w:r>
      <w:r w:rsidRPr="007B6DE4">
        <w:t>, 20-3-2024</w:t>
      </w:r>
      <w:r w:rsidRPr="007B6DE4">
        <w:rPr>
          <w:i/>
        </w:rPr>
        <w:t>)</w:t>
      </w:r>
    </w:p>
    <w:p w:rsidR="00DA1D6C" w:rsidRPr="007B6DE4" w:rsidRDefault="00DA1D6C" w:rsidP="00DA1D6C">
      <w:pPr>
        <w:pStyle w:val="NormalWeb"/>
        <w:tabs>
          <w:tab w:val="left" w:pos="425"/>
          <w:tab w:val="left" w:pos="2835"/>
          <w:tab w:val="left" w:pos="5245"/>
          <w:tab w:val="left" w:pos="8222"/>
        </w:tabs>
        <w:spacing w:before="0" w:beforeAutospacing="0" w:after="0" w:afterAutospacing="0"/>
        <w:jc w:val="both"/>
        <w:textAlignment w:val="baseline"/>
      </w:pPr>
      <w:r w:rsidRPr="007B6DE4">
        <w:t>Công ty Cổ phần Môi trường đô thị Đà Nẵng đã vi phạm nghĩa vụ nào về thuế?</w:t>
      </w:r>
    </w:p>
    <w:p w:rsidR="00DA1D6C" w:rsidRPr="007B6DE4" w:rsidRDefault="00DA1D6C" w:rsidP="00DA1D6C">
      <w:pPr>
        <w:pStyle w:val="NormalWeb"/>
        <w:tabs>
          <w:tab w:val="left" w:pos="425"/>
          <w:tab w:val="left" w:pos="2835"/>
          <w:tab w:val="left" w:pos="5245"/>
          <w:tab w:val="left" w:pos="8222"/>
        </w:tabs>
        <w:spacing w:before="0" w:beforeAutospacing="0" w:after="0" w:afterAutospacing="0"/>
        <w:jc w:val="both"/>
        <w:textAlignment w:val="baseline"/>
      </w:pPr>
      <w:r w:rsidRPr="007B6DE4">
        <w:rPr>
          <w:u w:val="single"/>
        </w:rPr>
        <w:t>A. Kê khai, nộp thuế.</w:t>
      </w:r>
      <w:r w:rsidRPr="007B6DE4">
        <w:rPr>
          <w:b/>
          <w:i/>
        </w:rPr>
        <w:tab/>
      </w:r>
      <w:r w:rsidRPr="007B6DE4">
        <w:tab/>
        <w:t>B. chấp hành kiểm tra, thanh tra</w:t>
      </w:r>
    </w:p>
    <w:p w:rsidR="00DA1D6C" w:rsidRPr="007B6DE4" w:rsidRDefault="00DA1D6C" w:rsidP="00DA1D6C">
      <w:pPr>
        <w:pStyle w:val="NormalWeb"/>
        <w:tabs>
          <w:tab w:val="left" w:pos="425"/>
          <w:tab w:val="left" w:pos="2835"/>
          <w:tab w:val="left" w:pos="5245"/>
          <w:tab w:val="left" w:pos="8222"/>
        </w:tabs>
        <w:spacing w:before="0" w:beforeAutospacing="0" w:after="0" w:afterAutospacing="0"/>
        <w:jc w:val="both"/>
        <w:textAlignment w:val="baseline"/>
      </w:pPr>
      <w:r w:rsidRPr="007B6DE4">
        <w:t>C. chấp hành chế độ kế toán</w:t>
      </w:r>
      <w:r w:rsidRPr="007B6DE4">
        <w:tab/>
        <w:t>D. ghi chép chính xác, trung thực</w:t>
      </w:r>
    </w:p>
    <w:p w:rsidR="00DA1D6C" w:rsidRPr="007B6DE4" w:rsidRDefault="00DA1D6C" w:rsidP="00DA1D6C">
      <w:pPr>
        <w:spacing w:after="0" w:line="240" w:lineRule="auto"/>
        <w:jc w:val="both"/>
        <w:rPr>
          <w:rFonts w:cs="Times New Roman"/>
          <w:sz w:val="24"/>
          <w:szCs w:val="24"/>
          <w:lang w:val="vi-VN"/>
        </w:rPr>
      </w:pPr>
      <w:r w:rsidRPr="007B6DE4">
        <w:rPr>
          <w:rFonts w:cs="Times New Roman"/>
          <w:b/>
          <w:sz w:val="24"/>
          <w:szCs w:val="24"/>
          <w:lang w:val="vi-VN"/>
        </w:rPr>
        <w:t xml:space="preserve">Câu </w:t>
      </w:r>
      <w:r w:rsidRPr="007B6DE4">
        <w:rPr>
          <w:rFonts w:cs="Times New Roman"/>
          <w:b/>
          <w:sz w:val="24"/>
          <w:szCs w:val="24"/>
        </w:rPr>
        <w:t>13</w:t>
      </w:r>
      <w:r w:rsidRPr="007B6DE4">
        <w:rPr>
          <w:rFonts w:cs="Times New Roman"/>
          <w:b/>
          <w:sz w:val="24"/>
          <w:szCs w:val="24"/>
          <w:lang w:val="vi-VN"/>
        </w:rPr>
        <w:t>:</w:t>
      </w:r>
      <w:r w:rsidRPr="007B6DE4">
        <w:rPr>
          <w:rFonts w:cs="Times New Roman"/>
          <w:sz w:val="24"/>
          <w:szCs w:val="24"/>
          <w:lang w:val="vi-VN"/>
        </w:rPr>
        <w:t xml:space="preserve"> Theo quy định của pháp luật, quyền bình đẳng giữa các dân tộc trong lĩnh vực giáo dục </w:t>
      </w:r>
      <w:r w:rsidRPr="007B6DE4">
        <w:rPr>
          <w:rFonts w:cs="Times New Roman"/>
          <w:b/>
          <w:bCs/>
          <w:sz w:val="24"/>
          <w:szCs w:val="24"/>
          <w:lang w:val="vi-VN"/>
        </w:rPr>
        <w:t>không</w:t>
      </w:r>
      <w:r w:rsidRPr="007B6DE4">
        <w:rPr>
          <w:rFonts w:cs="Times New Roman"/>
          <w:sz w:val="24"/>
          <w:szCs w:val="24"/>
          <w:lang w:val="vi-VN"/>
        </w:rPr>
        <w:t xml:space="preserve"> thể hiện ở việc các dân tộc trong cộng đồng dân tộc Việt Nam đều có quyền</w:t>
      </w:r>
    </w:p>
    <w:p w:rsidR="00DA1D6C" w:rsidRPr="007B6DE4" w:rsidRDefault="00DA1D6C" w:rsidP="00DA1D6C">
      <w:pPr>
        <w:tabs>
          <w:tab w:val="left" w:pos="5136"/>
        </w:tabs>
        <w:spacing w:after="0" w:line="240" w:lineRule="auto"/>
        <w:ind w:firstLine="283"/>
        <w:rPr>
          <w:rFonts w:cs="Times New Roman"/>
          <w:sz w:val="24"/>
          <w:szCs w:val="24"/>
          <w:lang w:val="vi-VN"/>
        </w:rPr>
      </w:pPr>
      <w:r w:rsidRPr="007B6DE4">
        <w:rPr>
          <w:rFonts w:cs="Times New Roman"/>
          <w:b/>
          <w:sz w:val="24"/>
          <w:szCs w:val="24"/>
          <w:lang w:val="vi-VN"/>
        </w:rPr>
        <w:t xml:space="preserve">A. </w:t>
      </w:r>
      <w:r w:rsidRPr="007B6DE4">
        <w:rPr>
          <w:rFonts w:cs="Times New Roman"/>
          <w:sz w:val="24"/>
          <w:szCs w:val="24"/>
          <w:lang w:val="vi-VN"/>
        </w:rPr>
        <w:t>có quyền học tập không hạn chế</w:t>
      </w:r>
      <w:r w:rsidRPr="007B6DE4">
        <w:rPr>
          <w:rFonts w:cs="Times New Roman"/>
          <w:sz w:val="24"/>
          <w:szCs w:val="24"/>
          <w:lang w:val="vi-VN"/>
        </w:rPr>
        <w:tab/>
      </w:r>
      <w:r w:rsidRPr="007B6DE4">
        <w:rPr>
          <w:rFonts w:cs="Times New Roman"/>
          <w:b/>
          <w:sz w:val="24"/>
          <w:szCs w:val="24"/>
          <w:lang w:val="vi-VN"/>
        </w:rPr>
        <w:t xml:space="preserve">B. </w:t>
      </w:r>
      <w:r w:rsidRPr="007B6DE4">
        <w:rPr>
          <w:rFonts w:cs="Times New Roman"/>
          <w:sz w:val="24"/>
          <w:szCs w:val="24"/>
          <w:u w:val="single"/>
          <w:lang w:val="vi-VN"/>
        </w:rPr>
        <w:t>được nhà nước cử tuyển đi học.</w:t>
      </w:r>
    </w:p>
    <w:p w:rsidR="00DA1D6C" w:rsidRPr="007B6DE4" w:rsidRDefault="00DA1D6C" w:rsidP="00DA1D6C">
      <w:pPr>
        <w:tabs>
          <w:tab w:val="left" w:pos="5136"/>
        </w:tabs>
        <w:spacing w:after="0" w:line="240" w:lineRule="auto"/>
        <w:ind w:firstLine="283"/>
        <w:rPr>
          <w:rFonts w:cs="Times New Roman"/>
          <w:sz w:val="24"/>
          <w:szCs w:val="24"/>
        </w:rPr>
      </w:pPr>
      <w:r w:rsidRPr="007B6DE4">
        <w:rPr>
          <w:rFonts w:cs="Times New Roman"/>
          <w:b/>
          <w:sz w:val="24"/>
          <w:szCs w:val="24"/>
          <w:lang w:val="vi-VN"/>
        </w:rPr>
        <w:t xml:space="preserve">C. </w:t>
      </w:r>
      <w:r w:rsidRPr="007B6DE4">
        <w:rPr>
          <w:rFonts w:cs="Times New Roman"/>
          <w:sz w:val="24"/>
          <w:szCs w:val="24"/>
          <w:lang w:val="vi-VN"/>
        </w:rPr>
        <w:t>được học thường xuyên, học suốt đời .</w:t>
      </w:r>
      <w:r w:rsidRPr="007B6DE4">
        <w:rPr>
          <w:rFonts w:cs="Times New Roman"/>
          <w:sz w:val="24"/>
          <w:szCs w:val="24"/>
          <w:lang w:val="vi-VN"/>
        </w:rPr>
        <w:tab/>
      </w:r>
      <w:r w:rsidRPr="007B6DE4">
        <w:rPr>
          <w:rFonts w:cs="Times New Roman"/>
          <w:b/>
          <w:sz w:val="24"/>
          <w:szCs w:val="24"/>
          <w:lang w:val="vi-VN"/>
        </w:rPr>
        <w:t xml:space="preserve">D. </w:t>
      </w:r>
      <w:r w:rsidRPr="007B6DE4">
        <w:rPr>
          <w:rFonts w:cs="Times New Roman"/>
          <w:sz w:val="24"/>
          <w:szCs w:val="24"/>
          <w:lang w:val="vi-VN"/>
        </w:rPr>
        <w:t>bình đẳng về cơ hội trong học tập.</w:t>
      </w:r>
    </w:p>
    <w:p w:rsidR="00DB5342" w:rsidRPr="004D0BBE" w:rsidRDefault="00DB5342" w:rsidP="00DB5342">
      <w:pPr>
        <w:spacing w:after="0" w:line="240" w:lineRule="auto"/>
        <w:jc w:val="both"/>
        <w:rPr>
          <w:rFonts w:cs="Times New Roman"/>
          <w:color w:val="0000FF"/>
          <w:sz w:val="24"/>
          <w:szCs w:val="24"/>
          <w:shd w:val="clear" w:color="auto" w:fill="FFFFFF"/>
          <w:lang w:val="vi-VN"/>
        </w:rPr>
      </w:pPr>
      <w:r w:rsidRPr="004D0BBE">
        <w:rPr>
          <w:rStyle w:val="Vnbnnidung0"/>
          <w:rFonts w:eastAsiaTheme="minorHAnsi"/>
          <w:b/>
          <w:color w:val="0000FF"/>
          <w:sz w:val="24"/>
          <w:lang w:val="vi-VN" w:eastAsia="vi-VN"/>
        </w:rPr>
        <w:t xml:space="preserve">Câu </w:t>
      </w:r>
      <w:r w:rsidRPr="004D0BBE">
        <w:rPr>
          <w:rStyle w:val="Vnbnnidung0"/>
          <w:rFonts w:eastAsiaTheme="minorHAnsi"/>
          <w:b/>
          <w:color w:val="0000FF"/>
          <w:sz w:val="24"/>
          <w:lang w:eastAsia="vi-VN"/>
        </w:rPr>
        <w:t>14</w:t>
      </w:r>
      <w:r w:rsidRPr="004D0BBE">
        <w:rPr>
          <w:rStyle w:val="Vnbnnidung0"/>
          <w:rFonts w:eastAsiaTheme="minorHAnsi"/>
          <w:b/>
          <w:color w:val="0000FF"/>
          <w:sz w:val="24"/>
          <w:lang w:val="vi-VN" w:eastAsia="vi-VN"/>
        </w:rPr>
        <w:t>:</w:t>
      </w:r>
      <w:r w:rsidRPr="004D0BBE">
        <w:rPr>
          <w:rStyle w:val="Vnbnnidung0"/>
          <w:rFonts w:eastAsiaTheme="minorHAnsi"/>
          <w:color w:val="0000FF"/>
          <w:sz w:val="24"/>
          <w:lang w:val="vi-VN" w:eastAsia="vi-VN"/>
        </w:rPr>
        <w:t xml:space="preserve"> Theo quy định của Luật ngân sách</w:t>
      </w:r>
      <w:r w:rsidRPr="004D0BBE">
        <w:rPr>
          <w:rStyle w:val="Vnbnnidung0"/>
          <w:rFonts w:eastAsiaTheme="minorHAnsi"/>
          <w:color w:val="0000FF"/>
          <w:sz w:val="24"/>
          <w:lang w:eastAsia="vi-VN"/>
        </w:rPr>
        <w:t xml:space="preserve"> Nhà n</w:t>
      </w:r>
      <w:r w:rsidR="00925223">
        <w:rPr>
          <w:rStyle w:val="Vnbnnidung0"/>
          <w:rFonts w:eastAsiaTheme="minorHAnsi"/>
          <w:color w:val="0000FF"/>
          <w:sz w:val="24"/>
          <w:lang w:eastAsia="vi-VN"/>
        </w:rPr>
        <w:t>ước</w:t>
      </w:r>
      <w:r w:rsidRPr="004D0BBE">
        <w:rPr>
          <w:rFonts w:cs="Times New Roman"/>
          <w:color w:val="0000FF"/>
          <w:sz w:val="24"/>
          <w:szCs w:val="24"/>
          <w:shd w:val="clear" w:color="auto" w:fill="FFFFFF"/>
          <w:lang w:val="vi-VN"/>
        </w:rPr>
        <w:t xml:space="preserve">, </w:t>
      </w:r>
      <w:r w:rsidRPr="004D0BBE">
        <w:rPr>
          <w:rFonts w:cs="Times New Roman"/>
          <w:color w:val="0000FF"/>
          <w:sz w:val="24"/>
          <w:szCs w:val="24"/>
          <w:shd w:val="clear" w:color="auto" w:fill="FFFFFF"/>
        </w:rPr>
        <w:t>n</w:t>
      </w:r>
      <w:r w:rsidRPr="004D0BBE">
        <w:rPr>
          <w:rFonts w:cs="Times New Roman"/>
          <w:color w:val="0000FF"/>
          <w:sz w:val="24"/>
          <w:szCs w:val="24"/>
          <w:shd w:val="clear" w:color="auto" w:fill="FFFFFF"/>
          <w:lang w:val="vi-VN"/>
        </w:rPr>
        <w:t>gân sách nhà nước</w:t>
      </w:r>
      <w:r w:rsidRPr="004D0BBE">
        <w:rPr>
          <w:rFonts w:cs="Times New Roman"/>
          <w:color w:val="0000FF"/>
          <w:sz w:val="24"/>
          <w:szCs w:val="24"/>
          <w:shd w:val="clear" w:color="auto" w:fill="FFFFFF"/>
        </w:rPr>
        <w:t xml:space="preserve"> không bao</w:t>
      </w:r>
      <w:r w:rsidRPr="004D0BBE">
        <w:rPr>
          <w:rFonts w:cs="Times New Roman"/>
          <w:color w:val="0000FF"/>
          <w:sz w:val="24"/>
          <w:szCs w:val="24"/>
          <w:shd w:val="clear" w:color="auto" w:fill="FFFFFF"/>
          <w:lang w:val="vi-VN"/>
        </w:rPr>
        <w:t xml:space="preserve"> gồm khoản chi nào dưới đây?</w:t>
      </w:r>
    </w:p>
    <w:p w:rsidR="00DB5342" w:rsidRPr="004D0BBE" w:rsidRDefault="00DB5342" w:rsidP="00DB5342">
      <w:pPr>
        <w:tabs>
          <w:tab w:val="left" w:pos="5136"/>
        </w:tabs>
        <w:spacing w:after="0" w:line="240" w:lineRule="auto"/>
        <w:ind w:firstLine="283"/>
        <w:rPr>
          <w:rFonts w:cs="Times New Roman"/>
          <w:color w:val="0000FF"/>
          <w:sz w:val="24"/>
          <w:szCs w:val="24"/>
          <w:lang w:val="vi-VN"/>
        </w:rPr>
      </w:pPr>
      <w:r w:rsidRPr="004D0BBE">
        <w:rPr>
          <w:rFonts w:cs="Times New Roman"/>
          <w:b/>
          <w:color w:val="0000FF"/>
          <w:sz w:val="24"/>
          <w:szCs w:val="24"/>
          <w:lang w:val="vi-VN"/>
        </w:rPr>
        <w:t xml:space="preserve">A. </w:t>
      </w:r>
      <w:r w:rsidRPr="004D0BBE">
        <w:rPr>
          <w:rFonts w:cs="Times New Roman"/>
          <w:color w:val="0000FF"/>
          <w:sz w:val="24"/>
          <w:szCs w:val="24"/>
          <w:shd w:val="clear" w:color="auto" w:fill="FFFFFF"/>
          <w:lang w:val="vi-VN"/>
        </w:rPr>
        <w:t>Chi đầu tư phát triển.</w:t>
      </w:r>
      <w:r w:rsidRPr="004D0BBE">
        <w:rPr>
          <w:rFonts w:cs="Times New Roman"/>
          <w:color w:val="0000FF"/>
          <w:sz w:val="24"/>
          <w:szCs w:val="24"/>
          <w:lang w:val="vi-VN"/>
        </w:rPr>
        <w:tab/>
      </w:r>
      <w:r w:rsidRPr="004D0BBE">
        <w:rPr>
          <w:rFonts w:cs="Times New Roman"/>
          <w:b/>
          <w:color w:val="0000FF"/>
          <w:sz w:val="24"/>
          <w:szCs w:val="24"/>
          <w:shd w:val="clear" w:color="auto" w:fill="FFFFFF"/>
          <w:lang w:val="vi-VN"/>
        </w:rPr>
        <w:t xml:space="preserve">B. </w:t>
      </w:r>
      <w:r w:rsidRPr="004D0BBE">
        <w:rPr>
          <w:rFonts w:cs="Times New Roman"/>
          <w:color w:val="0000FF"/>
          <w:sz w:val="24"/>
          <w:szCs w:val="24"/>
          <w:u w:val="single"/>
        </w:rPr>
        <w:t>Chi không thường xuyên</w:t>
      </w:r>
      <w:r w:rsidRPr="004D0BBE">
        <w:rPr>
          <w:rFonts w:cs="Times New Roman"/>
          <w:color w:val="0000FF"/>
          <w:sz w:val="24"/>
          <w:szCs w:val="24"/>
          <w:u w:val="single"/>
          <w:shd w:val="clear" w:color="auto" w:fill="FFFFFF"/>
          <w:lang w:val="vi-VN"/>
        </w:rPr>
        <w:t>.</w:t>
      </w:r>
    </w:p>
    <w:p w:rsidR="00DB5342" w:rsidRPr="004D0BBE" w:rsidRDefault="00DB5342" w:rsidP="00DB5342">
      <w:pPr>
        <w:tabs>
          <w:tab w:val="left" w:pos="5136"/>
        </w:tabs>
        <w:spacing w:after="0" w:line="240" w:lineRule="auto"/>
        <w:ind w:firstLine="283"/>
        <w:rPr>
          <w:rFonts w:cs="Times New Roman"/>
          <w:color w:val="0000FF"/>
          <w:sz w:val="24"/>
          <w:szCs w:val="24"/>
        </w:rPr>
      </w:pPr>
      <w:r w:rsidRPr="004D0BBE">
        <w:rPr>
          <w:rFonts w:cs="Times New Roman"/>
          <w:b/>
          <w:color w:val="0000FF"/>
          <w:sz w:val="24"/>
          <w:szCs w:val="24"/>
          <w:lang w:val="vi-VN"/>
        </w:rPr>
        <w:t xml:space="preserve">C. </w:t>
      </w:r>
      <w:r w:rsidRPr="004D0BBE">
        <w:rPr>
          <w:rFonts w:cs="Times New Roman"/>
          <w:color w:val="0000FF"/>
          <w:sz w:val="24"/>
          <w:szCs w:val="24"/>
        </w:rPr>
        <w:t>Chi trả nợi lãi</w:t>
      </w:r>
      <w:r w:rsidRPr="004D0BBE">
        <w:rPr>
          <w:rFonts w:cs="Times New Roman"/>
          <w:color w:val="0000FF"/>
          <w:sz w:val="24"/>
          <w:szCs w:val="24"/>
          <w:lang w:val="vi-VN"/>
        </w:rPr>
        <w:tab/>
      </w:r>
      <w:r w:rsidRPr="004D0BBE">
        <w:rPr>
          <w:rFonts w:cs="Times New Roman"/>
          <w:b/>
          <w:color w:val="0000FF"/>
          <w:sz w:val="24"/>
          <w:szCs w:val="24"/>
          <w:lang w:val="vi-VN"/>
        </w:rPr>
        <w:t xml:space="preserve">D. </w:t>
      </w:r>
      <w:r w:rsidRPr="004D0BBE">
        <w:rPr>
          <w:rFonts w:cs="Times New Roman"/>
          <w:color w:val="0000FF"/>
          <w:sz w:val="24"/>
          <w:szCs w:val="24"/>
          <w:lang w:val="vi-VN"/>
        </w:rPr>
        <w:t xml:space="preserve">Chi </w:t>
      </w:r>
      <w:r w:rsidRPr="004D0BBE">
        <w:rPr>
          <w:rFonts w:cs="Times New Roman"/>
          <w:color w:val="0000FF"/>
          <w:sz w:val="24"/>
          <w:szCs w:val="24"/>
        </w:rPr>
        <w:t>viện trợ</w:t>
      </w:r>
    </w:p>
    <w:p w:rsidR="00DA1D6C" w:rsidRPr="007B6DE4" w:rsidRDefault="00DA1D6C" w:rsidP="00DA1D6C">
      <w:pPr>
        <w:spacing w:after="0" w:line="240" w:lineRule="auto"/>
        <w:jc w:val="both"/>
        <w:rPr>
          <w:rFonts w:cs="Times New Roman"/>
          <w:sz w:val="24"/>
          <w:szCs w:val="24"/>
          <w:lang w:val="fr-FR"/>
        </w:rPr>
      </w:pPr>
      <w:r w:rsidRPr="007B6DE4">
        <w:rPr>
          <w:rFonts w:cs="Times New Roman"/>
          <w:b/>
          <w:bCs/>
          <w:sz w:val="24"/>
          <w:szCs w:val="24"/>
          <w:lang w:val="fr-FR"/>
        </w:rPr>
        <w:t xml:space="preserve">Câu 15. </w:t>
      </w:r>
      <w:r w:rsidRPr="007B6DE4">
        <w:rPr>
          <w:rFonts w:cs="Times New Roman"/>
          <w:sz w:val="24"/>
          <w:szCs w:val="24"/>
          <w:lang w:val="fr-FR"/>
        </w:rPr>
        <w:t>Mỗi quốc gia độc lập đều được cấu thành từ 3 yếu tố cơ bản là</w:t>
      </w:r>
    </w:p>
    <w:p w:rsidR="00DA1D6C" w:rsidRPr="007B6DE4" w:rsidRDefault="00DA1D6C" w:rsidP="00DA1D6C">
      <w:pPr>
        <w:spacing w:after="0" w:line="240" w:lineRule="auto"/>
        <w:ind w:left="284"/>
        <w:jc w:val="both"/>
        <w:rPr>
          <w:rFonts w:cs="Times New Roman"/>
          <w:sz w:val="24"/>
          <w:szCs w:val="24"/>
          <w:lang w:val="fr-FR"/>
        </w:rPr>
      </w:pPr>
      <w:r w:rsidRPr="007B6DE4">
        <w:rPr>
          <w:rFonts w:cs="Times New Roman"/>
          <w:sz w:val="24"/>
          <w:szCs w:val="24"/>
          <w:lang w:val="fr-FR"/>
        </w:rPr>
        <w:t>A. văn hoá, tôn giáo và kinh tế.</w:t>
      </w:r>
      <w:r w:rsidRPr="007B6DE4">
        <w:rPr>
          <w:rFonts w:cs="Times New Roman"/>
          <w:sz w:val="24"/>
          <w:szCs w:val="24"/>
          <w:lang w:val="fr-FR"/>
        </w:rPr>
        <w:tab/>
      </w:r>
      <w:r w:rsidRPr="007B6DE4">
        <w:rPr>
          <w:rFonts w:cs="Times New Roman"/>
          <w:sz w:val="24"/>
          <w:szCs w:val="24"/>
          <w:lang w:val="fr-FR"/>
        </w:rPr>
        <w:tab/>
        <w:t>B. văn hoá, lịch sử và con người.</w:t>
      </w:r>
    </w:p>
    <w:p w:rsidR="00DA1D6C" w:rsidRPr="007B6DE4" w:rsidRDefault="00DA1D6C" w:rsidP="00DA1D6C">
      <w:pPr>
        <w:spacing w:after="0" w:line="240" w:lineRule="auto"/>
        <w:ind w:firstLine="284"/>
        <w:jc w:val="both"/>
        <w:rPr>
          <w:rFonts w:cs="Times New Roman"/>
          <w:sz w:val="24"/>
          <w:szCs w:val="24"/>
          <w:lang w:val="fr-FR"/>
        </w:rPr>
      </w:pPr>
      <w:r w:rsidRPr="007B6DE4">
        <w:rPr>
          <w:rFonts w:cs="Times New Roman"/>
          <w:sz w:val="24"/>
          <w:szCs w:val="24"/>
          <w:lang w:val="fr-FR"/>
        </w:rPr>
        <w:t>C. lãnh thổ, pháp luật và lịch sử.</w:t>
      </w:r>
      <w:r w:rsidRPr="007B6DE4">
        <w:rPr>
          <w:rFonts w:cs="Times New Roman"/>
          <w:sz w:val="24"/>
          <w:szCs w:val="24"/>
          <w:lang w:val="fr-FR"/>
        </w:rPr>
        <w:tab/>
      </w:r>
      <w:r w:rsidRPr="007B6DE4">
        <w:rPr>
          <w:rFonts w:cs="Times New Roman"/>
          <w:sz w:val="24"/>
          <w:szCs w:val="24"/>
          <w:lang w:val="fr-FR"/>
        </w:rPr>
        <w:tab/>
      </w:r>
      <w:r w:rsidRPr="007B6DE4">
        <w:rPr>
          <w:rFonts w:cs="Times New Roman"/>
          <w:sz w:val="24"/>
          <w:szCs w:val="24"/>
          <w:u w:val="single"/>
          <w:lang w:val="fr-FR"/>
        </w:rPr>
        <w:t>D. lãnh thổ, dân cư và chủ quyền.</w:t>
      </w:r>
    </w:p>
    <w:p w:rsidR="00DA1D6C" w:rsidRPr="007B6DE4" w:rsidRDefault="00DA1D6C" w:rsidP="00DA1D6C">
      <w:pPr>
        <w:spacing w:after="0" w:line="240" w:lineRule="auto"/>
        <w:jc w:val="both"/>
        <w:rPr>
          <w:rFonts w:cs="Times New Roman"/>
          <w:sz w:val="24"/>
          <w:szCs w:val="24"/>
        </w:rPr>
      </w:pPr>
      <w:r w:rsidRPr="007B6DE4">
        <w:rPr>
          <w:rFonts w:cs="Times New Roman"/>
          <w:b/>
          <w:bCs/>
          <w:sz w:val="24"/>
          <w:szCs w:val="24"/>
        </w:rPr>
        <w:t xml:space="preserve">Câu 16. </w:t>
      </w:r>
      <w:r w:rsidRPr="007B6DE4">
        <w:rPr>
          <w:rFonts w:cs="Times New Roman"/>
          <w:sz w:val="24"/>
          <w:szCs w:val="24"/>
        </w:rPr>
        <w:t>Doanh nghiệp D nước Y do tin tưởng vào đơn vị môi giới nên đã bỏ qua công đoạn kiểm tra thông tin đối tác, đồng ý bán cho công ty G nước E 300 tấn hạt cafe. Sau khi hoàn tất công đoạn giao hàng, doanh nghiệp D mới phát hiện công ty G không có khả năng thanh toán và đang chuẩn bị tuyên bố phá sản. Trong tình huống này, công ty G đã vi phạm nguyên tắc nào dưới đây của hợp đồng thương mại quốc tế?</w:t>
      </w:r>
    </w:p>
    <w:p w:rsidR="00DA1D6C" w:rsidRPr="007B6DE4" w:rsidRDefault="00DA1D6C" w:rsidP="00DA1D6C">
      <w:pPr>
        <w:spacing w:after="0" w:line="240" w:lineRule="auto"/>
        <w:ind w:left="284"/>
        <w:jc w:val="both"/>
        <w:rPr>
          <w:rFonts w:cs="Times New Roman"/>
          <w:sz w:val="24"/>
          <w:szCs w:val="24"/>
        </w:rPr>
      </w:pPr>
      <w:r w:rsidRPr="007B6DE4">
        <w:rPr>
          <w:rFonts w:cs="Times New Roman"/>
          <w:sz w:val="24"/>
          <w:szCs w:val="24"/>
        </w:rPr>
        <w:t>A. Nguyên tắc tự do hợp đồng.</w:t>
      </w:r>
      <w:r w:rsidRPr="007B6DE4">
        <w:rPr>
          <w:rFonts w:cs="Times New Roman"/>
          <w:sz w:val="24"/>
          <w:szCs w:val="24"/>
        </w:rPr>
        <w:tab/>
      </w:r>
      <w:r w:rsidRPr="007B6DE4">
        <w:rPr>
          <w:rFonts w:cs="Times New Roman"/>
          <w:sz w:val="24"/>
          <w:szCs w:val="24"/>
        </w:rPr>
        <w:tab/>
      </w:r>
      <w:r w:rsidRPr="007B6DE4">
        <w:rPr>
          <w:rFonts w:cs="Times New Roman"/>
          <w:sz w:val="24"/>
          <w:szCs w:val="24"/>
        </w:rPr>
        <w:tab/>
      </w:r>
      <w:r w:rsidRPr="007B6DE4">
        <w:rPr>
          <w:rFonts w:cs="Times New Roman"/>
          <w:sz w:val="24"/>
          <w:szCs w:val="24"/>
        </w:rPr>
        <w:tab/>
      </w:r>
    </w:p>
    <w:p w:rsidR="00DA1D6C" w:rsidRPr="007B6DE4" w:rsidRDefault="00DA1D6C" w:rsidP="00DA1D6C">
      <w:pPr>
        <w:spacing w:after="0" w:line="240" w:lineRule="auto"/>
        <w:ind w:left="284"/>
        <w:jc w:val="both"/>
        <w:rPr>
          <w:rFonts w:cs="Times New Roman"/>
          <w:sz w:val="24"/>
          <w:szCs w:val="24"/>
        </w:rPr>
      </w:pPr>
      <w:r w:rsidRPr="007B6DE4">
        <w:rPr>
          <w:rFonts w:cs="Times New Roman"/>
          <w:sz w:val="24"/>
          <w:szCs w:val="24"/>
        </w:rPr>
        <w:t>B. Nguyên tắc xử lý việc không thực hiện hợp đồng.</w:t>
      </w:r>
    </w:p>
    <w:p w:rsidR="00DA1D6C" w:rsidRPr="007B6DE4" w:rsidRDefault="00DA1D6C" w:rsidP="00DA1D6C">
      <w:pPr>
        <w:spacing w:after="0" w:line="240" w:lineRule="auto"/>
        <w:ind w:left="284"/>
        <w:jc w:val="both"/>
        <w:rPr>
          <w:rFonts w:cs="Times New Roman"/>
          <w:sz w:val="24"/>
          <w:szCs w:val="24"/>
        </w:rPr>
      </w:pPr>
      <w:r w:rsidRPr="007B6DE4">
        <w:rPr>
          <w:rFonts w:cs="Times New Roman"/>
          <w:sz w:val="24"/>
          <w:szCs w:val="24"/>
          <w:u w:val="single"/>
        </w:rPr>
        <w:t>C. Nguyên tắc trung thực.</w:t>
      </w:r>
      <w:r w:rsidRPr="007B6DE4">
        <w:rPr>
          <w:rFonts w:cs="Times New Roman"/>
          <w:sz w:val="24"/>
          <w:szCs w:val="24"/>
        </w:rPr>
        <w:tab/>
      </w:r>
      <w:r w:rsidRPr="007B6DE4">
        <w:rPr>
          <w:rFonts w:cs="Times New Roman"/>
          <w:sz w:val="24"/>
          <w:szCs w:val="24"/>
        </w:rPr>
        <w:tab/>
      </w:r>
      <w:r w:rsidRPr="007B6DE4">
        <w:rPr>
          <w:rFonts w:cs="Times New Roman"/>
          <w:sz w:val="24"/>
          <w:szCs w:val="24"/>
        </w:rPr>
        <w:tab/>
      </w:r>
      <w:r w:rsidRPr="007B6DE4">
        <w:rPr>
          <w:rFonts w:cs="Times New Roman"/>
          <w:sz w:val="24"/>
          <w:szCs w:val="24"/>
        </w:rPr>
        <w:tab/>
      </w:r>
      <w:r w:rsidRPr="007B6DE4">
        <w:rPr>
          <w:rFonts w:cs="Times New Roman"/>
          <w:sz w:val="24"/>
          <w:szCs w:val="24"/>
        </w:rPr>
        <w:tab/>
      </w:r>
    </w:p>
    <w:p w:rsidR="00DA1D6C" w:rsidRPr="007B6DE4" w:rsidRDefault="00DA1D6C" w:rsidP="00DA1D6C">
      <w:pPr>
        <w:spacing w:after="0" w:line="240" w:lineRule="auto"/>
        <w:ind w:left="284"/>
        <w:jc w:val="both"/>
        <w:rPr>
          <w:rFonts w:cs="Times New Roman"/>
          <w:sz w:val="24"/>
          <w:szCs w:val="24"/>
        </w:rPr>
      </w:pPr>
      <w:r w:rsidRPr="007B6DE4">
        <w:rPr>
          <w:rFonts w:cs="Times New Roman"/>
          <w:sz w:val="24"/>
          <w:szCs w:val="24"/>
        </w:rPr>
        <w:t>D. Nguyên tắc tuân thủ hợp đồng đã giao kết.</w:t>
      </w:r>
    </w:p>
    <w:p w:rsidR="00DA1D6C" w:rsidRPr="007B6DE4" w:rsidRDefault="00DA1D6C" w:rsidP="00DA1D6C">
      <w:pPr>
        <w:spacing w:after="0" w:line="240" w:lineRule="auto"/>
        <w:jc w:val="both"/>
        <w:rPr>
          <w:rFonts w:cs="Times New Roman"/>
          <w:sz w:val="24"/>
          <w:szCs w:val="24"/>
          <w:lang w:val="pt-BR"/>
        </w:rPr>
      </w:pPr>
      <w:r w:rsidRPr="007B6DE4">
        <w:rPr>
          <w:rFonts w:cs="Times New Roman"/>
          <w:b/>
          <w:sz w:val="24"/>
          <w:szCs w:val="24"/>
          <w:lang w:val="pt-BR"/>
        </w:rPr>
        <w:t>Câu 17:</w:t>
      </w:r>
      <w:r w:rsidRPr="007B6DE4">
        <w:rPr>
          <w:rFonts w:cs="Times New Roman"/>
          <w:sz w:val="24"/>
          <w:szCs w:val="24"/>
          <w:lang w:val="pt-BR"/>
        </w:rPr>
        <w:t xml:space="preserve"> Phát biểu nào dưới đây là sai về quyền của công dân về tiếp cận thông tin?</w:t>
      </w:r>
    </w:p>
    <w:p w:rsidR="00DA1D6C" w:rsidRPr="007B6DE4" w:rsidRDefault="00DA1D6C" w:rsidP="00DA1D6C">
      <w:pPr>
        <w:spacing w:after="0" w:line="240" w:lineRule="auto"/>
        <w:ind w:firstLine="283"/>
        <w:rPr>
          <w:rFonts w:cs="Times New Roman"/>
          <w:sz w:val="24"/>
          <w:szCs w:val="24"/>
          <w:lang w:val="pt-BR"/>
        </w:rPr>
      </w:pPr>
      <w:r w:rsidRPr="007B6DE4">
        <w:rPr>
          <w:rFonts w:cs="Times New Roman"/>
          <w:b/>
          <w:sz w:val="24"/>
          <w:szCs w:val="24"/>
          <w:lang w:val="pt-BR"/>
        </w:rPr>
        <w:t xml:space="preserve">A. </w:t>
      </w:r>
      <w:r w:rsidRPr="007B6DE4">
        <w:rPr>
          <w:rFonts w:cs="Times New Roman"/>
          <w:sz w:val="24"/>
          <w:szCs w:val="24"/>
          <w:lang w:val="pt-BR"/>
        </w:rPr>
        <w:t>Công dân nếu đủ điều kiện được cung cấp đầy đủ thông tin cần thiết.</w:t>
      </w:r>
    </w:p>
    <w:p w:rsidR="00DA1D6C" w:rsidRPr="007B6DE4" w:rsidRDefault="00DA1D6C" w:rsidP="00DA1D6C">
      <w:pPr>
        <w:spacing w:after="0" w:line="240" w:lineRule="auto"/>
        <w:ind w:firstLine="283"/>
        <w:rPr>
          <w:rFonts w:cs="Times New Roman"/>
          <w:sz w:val="24"/>
          <w:szCs w:val="24"/>
          <w:lang w:val="pt-BR"/>
        </w:rPr>
      </w:pPr>
      <w:r w:rsidRPr="007B6DE4">
        <w:rPr>
          <w:rFonts w:cs="Times New Roman"/>
          <w:b/>
          <w:sz w:val="24"/>
          <w:szCs w:val="24"/>
          <w:lang w:val="pt-BR"/>
        </w:rPr>
        <w:t xml:space="preserve">B. </w:t>
      </w:r>
      <w:r w:rsidRPr="007B6DE4">
        <w:rPr>
          <w:rFonts w:cs="Times New Roman"/>
          <w:sz w:val="24"/>
          <w:szCs w:val="24"/>
          <w:lang w:val="pt-BR"/>
        </w:rPr>
        <w:t>Công dân nếu đủ điều kiện được tiếp cận với các nguồn thông tin chính thống.</w:t>
      </w:r>
    </w:p>
    <w:p w:rsidR="00DA1D6C" w:rsidRPr="007B6DE4" w:rsidRDefault="00DA1D6C" w:rsidP="00DA1D6C">
      <w:pPr>
        <w:spacing w:after="0" w:line="240" w:lineRule="auto"/>
        <w:ind w:firstLine="283"/>
        <w:rPr>
          <w:rFonts w:cs="Times New Roman"/>
          <w:sz w:val="24"/>
          <w:szCs w:val="24"/>
          <w:lang w:val="pt-BR"/>
        </w:rPr>
      </w:pPr>
      <w:r w:rsidRPr="007B6DE4">
        <w:rPr>
          <w:rFonts w:cs="Times New Roman"/>
          <w:b/>
          <w:sz w:val="24"/>
          <w:szCs w:val="24"/>
          <w:lang w:val="pt-BR"/>
        </w:rPr>
        <w:t xml:space="preserve">C. </w:t>
      </w:r>
      <w:r w:rsidRPr="007B6DE4">
        <w:rPr>
          <w:rFonts w:cs="Times New Roman"/>
          <w:sz w:val="24"/>
          <w:szCs w:val="24"/>
          <w:u w:val="single"/>
          <w:lang w:val="pt-BR"/>
        </w:rPr>
        <w:t>Công dân được tiếp cận mọi nguồn thông tin phục vụ cuộc sống.</w:t>
      </w:r>
    </w:p>
    <w:p w:rsidR="00DA1D6C" w:rsidRPr="007B6DE4" w:rsidRDefault="00DA1D6C" w:rsidP="00DA1D6C">
      <w:pPr>
        <w:spacing w:after="0" w:line="240" w:lineRule="auto"/>
        <w:ind w:firstLine="283"/>
        <w:rPr>
          <w:rFonts w:cs="Times New Roman"/>
          <w:sz w:val="24"/>
          <w:szCs w:val="24"/>
          <w:lang w:val="pt-BR"/>
        </w:rPr>
      </w:pPr>
      <w:r w:rsidRPr="007B6DE4">
        <w:rPr>
          <w:rFonts w:cs="Times New Roman"/>
          <w:b/>
          <w:sz w:val="24"/>
          <w:szCs w:val="24"/>
          <w:lang w:val="pt-BR"/>
        </w:rPr>
        <w:t xml:space="preserve">D. </w:t>
      </w:r>
      <w:r w:rsidRPr="007B6DE4">
        <w:rPr>
          <w:rFonts w:cs="Times New Roman"/>
          <w:sz w:val="24"/>
          <w:szCs w:val="24"/>
          <w:lang w:val="pt-BR"/>
        </w:rPr>
        <w:t>Công dân có quyền được đề nghị cơ quan chức năng cung cấp thông tin nếu đủ điều kiện.</w:t>
      </w:r>
    </w:p>
    <w:p w:rsidR="00DA1D6C" w:rsidRPr="007B6DE4" w:rsidRDefault="00DA1D6C" w:rsidP="00DA1D6C">
      <w:pPr>
        <w:tabs>
          <w:tab w:val="left" w:pos="425"/>
          <w:tab w:val="left" w:pos="2835"/>
          <w:tab w:val="left" w:pos="5136"/>
          <w:tab w:val="left" w:pos="5245"/>
          <w:tab w:val="left" w:pos="8222"/>
        </w:tabs>
        <w:spacing w:after="0" w:line="240" w:lineRule="auto"/>
        <w:jc w:val="both"/>
        <w:rPr>
          <w:rFonts w:cs="Times New Roman"/>
          <w:b/>
          <w:bCs/>
          <w:sz w:val="24"/>
          <w:szCs w:val="24"/>
        </w:rPr>
      </w:pPr>
      <w:r w:rsidRPr="007B6DE4">
        <w:rPr>
          <w:rFonts w:cs="Times New Roman"/>
          <w:b/>
          <w:bCs/>
          <w:sz w:val="24"/>
          <w:szCs w:val="24"/>
        </w:rPr>
        <w:t>Đọc thông tin và trả lời câu hỏi 18,19,20</w:t>
      </w:r>
    </w:p>
    <w:p w:rsidR="00DA1D6C" w:rsidRPr="007B6DE4" w:rsidRDefault="00DA1D6C" w:rsidP="00DA1D6C">
      <w:pPr>
        <w:tabs>
          <w:tab w:val="left" w:pos="425"/>
          <w:tab w:val="left" w:pos="2835"/>
          <w:tab w:val="left" w:pos="5136"/>
          <w:tab w:val="left" w:pos="5245"/>
          <w:tab w:val="left" w:pos="8222"/>
        </w:tabs>
        <w:spacing w:after="0" w:line="240" w:lineRule="auto"/>
        <w:jc w:val="both"/>
        <w:rPr>
          <w:rFonts w:cs="Times New Roman"/>
          <w:bCs/>
          <w:sz w:val="24"/>
          <w:szCs w:val="24"/>
        </w:rPr>
      </w:pPr>
      <w:r w:rsidRPr="007B6DE4">
        <w:rPr>
          <w:rFonts w:cs="Times New Roman"/>
          <w:bCs/>
          <w:sz w:val="24"/>
          <w:szCs w:val="24"/>
        </w:rPr>
        <w:t xml:space="preserve">Chị B được bố mẹ là ông A và bà H tặng cho một mảnh đất để xây nhà và được cơ quan có thẩm quyền cấp giấy chứng nhận quyền sử dụng đất, giấy phép xây dựng nhà ở. Tuy nhiên, vợ chồng anh trai của chị </w:t>
      </w:r>
      <w:r w:rsidRPr="007B6DE4">
        <w:rPr>
          <w:rFonts w:cs="Times New Roman"/>
          <w:bCs/>
          <w:sz w:val="24"/>
          <w:szCs w:val="24"/>
        </w:rPr>
        <w:lastRenderedPageBreak/>
        <w:t>B khi biết chuyện đã bày tỏ thái độ bất mãn, phản đối việc làm của bố mẹ vì cho rằng mảnh đất đó là phần của mình, chị B là con gái nên không có quyền hưởng. Ngày chị B khởi công xây nhà, vợ chồng anh trai đã dẫn theo một số người đến ngăn cản, đe dọa cấm chị B tiếp tục xây dựng.</w:t>
      </w:r>
    </w:p>
    <w:p w:rsidR="00DA1D6C" w:rsidRPr="007B6DE4" w:rsidRDefault="00DA1D6C" w:rsidP="00DA1D6C">
      <w:pPr>
        <w:tabs>
          <w:tab w:val="left" w:pos="425"/>
          <w:tab w:val="left" w:pos="2835"/>
          <w:tab w:val="left" w:pos="5136"/>
          <w:tab w:val="left" w:pos="5245"/>
          <w:tab w:val="left" w:pos="8222"/>
        </w:tabs>
        <w:spacing w:after="0" w:line="240" w:lineRule="auto"/>
        <w:jc w:val="both"/>
        <w:rPr>
          <w:rFonts w:cs="Times New Roman"/>
          <w:bCs/>
          <w:sz w:val="24"/>
          <w:szCs w:val="24"/>
        </w:rPr>
      </w:pPr>
      <w:r w:rsidRPr="007B6DE4">
        <w:rPr>
          <w:rFonts w:cs="Times New Roman"/>
          <w:b/>
          <w:bCs/>
          <w:sz w:val="24"/>
          <w:szCs w:val="24"/>
        </w:rPr>
        <w:t xml:space="preserve">Câu 18: </w:t>
      </w:r>
      <w:r w:rsidRPr="007B6DE4">
        <w:rPr>
          <w:rFonts w:cs="Times New Roman"/>
          <w:bCs/>
          <w:sz w:val="24"/>
          <w:szCs w:val="24"/>
        </w:rPr>
        <w:t>Việc tặng mảnh đất cho chị B thể quyền nào dưới đây của ông A và bà H đối với tài sản?</w:t>
      </w:r>
    </w:p>
    <w:p w:rsidR="00DA1D6C" w:rsidRPr="007B6DE4" w:rsidRDefault="00DA1D6C" w:rsidP="00DA1D6C">
      <w:pPr>
        <w:tabs>
          <w:tab w:val="left" w:pos="425"/>
          <w:tab w:val="left" w:pos="2835"/>
          <w:tab w:val="left" w:pos="5136"/>
          <w:tab w:val="left" w:pos="5245"/>
          <w:tab w:val="left" w:pos="8222"/>
        </w:tabs>
        <w:spacing w:after="0" w:line="240" w:lineRule="auto"/>
        <w:jc w:val="both"/>
        <w:rPr>
          <w:rFonts w:cs="Times New Roman"/>
          <w:sz w:val="24"/>
          <w:szCs w:val="24"/>
        </w:rPr>
      </w:pPr>
      <w:r w:rsidRPr="007B6DE4">
        <w:rPr>
          <w:rFonts w:cs="Times New Roman"/>
          <w:b/>
          <w:sz w:val="24"/>
          <w:szCs w:val="24"/>
        </w:rPr>
        <w:t xml:space="preserve">A. </w:t>
      </w:r>
      <w:r w:rsidRPr="007B6DE4">
        <w:rPr>
          <w:rFonts w:cs="Times New Roman"/>
          <w:sz w:val="24"/>
          <w:szCs w:val="24"/>
        </w:rPr>
        <w:t>chiếm hữutàisản.</w:t>
      </w:r>
      <w:r w:rsidRPr="007B6DE4">
        <w:rPr>
          <w:rFonts w:cs="Times New Roman"/>
          <w:sz w:val="24"/>
          <w:szCs w:val="24"/>
        </w:rPr>
        <w:tab/>
      </w:r>
      <w:r w:rsidRPr="007B6DE4">
        <w:rPr>
          <w:rFonts w:cs="Times New Roman"/>
          <w:sz w:val="24"/>
          <w:szCs w:val="24"/>
        </w:rPr>
        <w:tab/>
      </w:r>
      <w:r w:rsidRPr="007B6DE4">
        <w:rPr>
          <w:rFonts w:cs="Times New Roman"/>
          <w:b/>
          <w:sz w:val="24"/>
          <w:szCs w:val="24"/>
          <w:u w:val="single"/>
        </w:rPr>
        <w:t xml:space="preserve">B. </w:t>
      </w:r>
      <w:r w:rsidRPr="007B6DE4">
        <w:rPr>
          <w:rFonts w:cs="Times New Roman"/>
          <w:sz w:val="24"/>
          <w:szCs w:val="24"/>
          <w:u w:val="single"/>
        </w:rPr>
        <w:t>định đoạt tài sản.</w:t>
      </w:r>
    </w:p>
    <w:p w:rsidR="00DA1D6C" w:rsidRPr="007B6DE4" w:rsidRDefault="00DA1D6C" w:rsidP="00DA1D6C">
      <w:pPr>
        <w:tabs>
          <w:tab w:val="left" w:pos="425"/>
          <w:tab w:val="left" w:pos="2835"/>
          <w:tab w:val="left" w:pos="4962"/>
          <w:tab w:val="left" w:pos="5136"/>
          <w:tab w:val="left" w:pos="5245"/>
          <w:tab w:val="left" w:pos="8222"/>
        </w:tabs>
        <w:spacing w:after="0" w:line="240" w:lineRule="auto"/>
        <w:jc w:val="both"/>
        <w:rPr>
          <w:rFonts w:cs="Times New Roman"/>
          <w:sz w:val="24"/>
          <w:szCs w:val="24"/>
        </w:rPr>
      </w:pPr>
      <w:r w:rsidRPr="007B6DE4">
        <w:rPr>
          <w:rFonts w:cs="Times New Roman"/>
          <w:b/>
          <w:sz w:val="24"/>
          <w:szCs w:val="24"/>
        </w:rPr>
        <w:t xml:space="preserve">C. </w:t>
      </w:r>
      <w:r w:rsidRPr="007B6DE4">
        <w:rPr>
          <w:rFonts w:cs="Times New Roman"/>
          <w:sz w:val="24"/>
          <w:szCs w:val="24"/>
        </w:rPr>
        <w:t>sử dụng tài sản.</w:t>
      </w:r>
      <w:r w:rsidRPr="007B6DE4">
        <w:rPr>
          <w:rFonts w:cs="Times New Roman"/>
          <w:sz w:val="24"/>
          <w:szCs w:val="24"/>
        </w:rPr>
        <w:tab/>
      </w:r>
      <w:r w:rsidRPr="007B6DE4">
        <w:rPr>
          <w:rFonts w:cs="Times New Roman"/>
          <w:sz w:val="24"/>
          <w:szCs w:val="24"/>
        </w:rPr>
        <w:tab/>
      </w:r>
      <w:r w:rsidRPr="007B6DE4">
        <w:rPr>
          <w:rFonts w:cs="Times New Roman"/>
          <w:sz w:val="24"/>
          <w:szCs w:val="24"/>
        </w:rPr>
        <w:tab/>
      </w:r>
      <w:r w:rsidRPr="007B6DE4">
        <w:rPr>
          <w:rFonts w:cs="Times New Roman"/>
          <w:b/>
          <w:sz w:val="24"/>
          <w:szCs w:val="24"/>
        </w:rPr>
        <w:t xml:space="preserve">D. </w:t>
      </w:r>
      <w:r w:rsidRPr="007B6DE4">
        <w:rPr>
          <w:rFonts w:cs="Times New Roman"/>
          <w:sz w:val="24"/>
          <w:szCs w:val="24"/>
        </w:rPr>
        <w:t>quản lí tài sản.</w:t>
      </w:r>
    </w:p>
    <w:p w:rsidR="00DA1D6C" w:rsidRPr="007B6DE4" w:rsidRDefault="00DA1D6C" w:rsidP="00DA1D6C">
      <w:pPr>
        <w:tabs>
          <w:tab w:val="left" w:pos="425"/>
          <w:tab w:val="left" w:pos="2835"/>
          <w:tab w:val="left" w:pos="5136"/>
          <w:tab w:val="left" w:pos="5245"/>
          <w:tab w:val="left" w:pos="8222"/>
        </w:tabs>
        <w:spacing w:after="0" w:line="240" w:lineRule="auto"/>
        <w:jc w:val="both"/>
        <w:rPr>
          <w:rFonts w:cs="Times New Roman"/>
          <w:bCs/>
          <w:sz w:val="24"/>
          <w:szCs w:val="24"/>
        </w:rPr>
      </w:pPr>
      <w:r w:rsidRPr="007B6DE4">
        <w:rPr>
          <w:rFonts w:cs="Times New Roman"/>
          <w:b/>
          <w:bCs/>
          <w:sz w:val="24"/>
          <w:szCs w:val="24"/>
        </w:rPr>
        <w:t xml:space="preserve">Câu 19: </w:t>
      </w:r>
      <w:r w:rsidRPr="007B6DE4">
        <w:rPr>
          <w:rFonts w:cs="Times New Roman"/>
          <w:bCs/>
          <w:sz w:val="24"/>
          <w:szCs w:val="24"/>
        </w:rPr>
        <w:t>Chị B khởi công, xây dựng nhà ở trên mảnh đất bố mẹ cho là thể hiện quyền nào dưới đây đối với tài sản?</w:t>
      </w:r>
    </w:p>
    <w:p w:rsidR="00DA1D6C" w:rsidRPr="007B6DE4" w:rsidRDefault="00DA1D6C" w:rsidP="00DA1D6C">
      <w:pPr>
        <w:tabs>
          <w:tab w:val="left" w:pos="425"/>
          <w:tab w:val="left" w:pos="2835"/>
          <w:tab w:val="left" w:pos="5136"/>
          <w:tab w:val="left" w:pos="5245"/>
          <w:tab w:val="left" w:pos="8222"/>
        </w:tabs>
        <w:spacing w:after="0" w:line="240" w:lineRule="auto"/>
        <w:jc w:val="both"/>
        <w:rPr>
          <w:rFonts w:cs="Times New Roman"/>
          <w:sz w:val="24"/>
          <w:szCs w:val="24"/>
        </w:rPr>
      </w:pPr>
      <w:r w:rsidRPr="007B6DE4">
        <w:rPr>
          <w:rFonts w:cs="Times New Roman"/>
          <w:b/>
          <w:sz w:val="24"/>
          <w:szCs w:val="24"/>
        </w:rPr>
        <w:t xml:space="preserve">A. </w:t>
      </w:r>
      <w:r w:rsidRPr="007B6DE4">
        <w:rPr>
          <w:rFonts w:cs="Times New Roman"/>
          <w:sz w:val="24"/>
          <w:szCs w:val="24"/>
        </w:rPr>
        <w:t>sở hữutàisản.</w:t>
      </w:r>
      <w:r w:rsidRPr="007B6DE4">
        <w:rPr>
          <w:rFonts w:cs="Times New Roman"/>
          <w:sz w:val="24"/>
          <w:szCs w:val="24"/>
        </w:rPr>
        <w:tab/>
      </w:r>
      <w:r w:rsidRPr="007B6DE4">
        <w:rPr>
          <w:rFonts w:cs="Times New Roman"/>
          <w:sz w:val="24"/>
          <w:szCs w:val="24"/>
        </w:rPr>
        <w:tab/>
      </w:r>
      <w:r w:rsidRPr="007B6DE4">
        <w:rPr>
          <w:rFonts w:cs="Times New Roman"/>
          <w:b/>
          <w:sz w:val="24"/>
          <w:szCs w:val="24"/>
        </w:rPr>
        <w:t xml:space="preserve">B. </w:t>
      </w:r>
      <w:r w:rsidRPr="007B6DE4">
        <w:rPr>
          <w:rFonts w:cs="Times New Roman"/>
          <w:sz w:val="24"/>
          <w:szCs w:val="24"/>
        </w:rPr>
        <w:t>định đoạt tàisản.</w:t>
      </w:r>
    </w:p>
    <w:p w:rsidR="00DA1D6C" w:rsidRPr="007B6DE4" w:rsidRDefault="00DA1D6C" w:rsidP="00DA1D6C">
      <w:pPr>
        <w:tabs>
          <w:tab w:val="left" w:pos="425"/>
          <w:tab w:val="left" w:pos="2835"/>
          <w:tab w:val="left" w:pos="4962"/>
          <w:tab w:val="left" w:pos="5136"/>
          <w:tab w:val="left" w:pos="5245"/>
          <w:tab w:val="left" w:pos="8222"/>
        </w:tabs>
        <w:spacing w:after="0" w:line="240" w:lineRule="auto"/>
        <w:jc w:val="both"/>
        <w:rPr>
          <w:rFonts w:cs="Times New Roman"/>
          <w:sz w:val="24"/>
          <w:szCs w:val="24"/>
        </w:rPr>
      </w:pPr>
      <w:r w:rsidRPr="007B6DE4">
        <w:rPr>
          <w:rFonts w:cs="Times New Roman"/>
          <w:b/>
          <w:sz w:val="24"/>
          <w:szCs w:val="24"/>
          <w:u w:val="single"/>
        </w:rPr>
        <w:t xml:space="preserve">C. </w:t>
      </w:r>
      <w:r w:rsidRPr="007B6DE4">
        <w:rPr>
          <w:rFonts w:cs="Times New Roman"/>
          <w:sz w:val="24"/>
          <w:szCs w:val="24"/>
          <w:u w:val="single"/>
        </w:rPr>
        <w:t>sử dụng tài sản.</w:t>
      </w:r>
      <w:r w:rsidRPr="007B6DE4">
        <w:rPr>
          <w:rFonts w:cs="Times New Roman"/>
          <w:sz w:val="24"/>
          <w:szCs w:val="24"/>
        </w:rPr>
        <w:tab/>
      </w:r>
      <w:r w:rsidRPr="007B6DE4">
        <w:rPr>
          <w:rFonts w:cs="Times New Roman"/>
          <w:sz w:val="24"/>
          <w:szCs w:val="24"/>
        </w:rPr>
        <w:tab/>
      </w:r>
      <w:r w:rsidRPr="007B6DE4">
        <w:rPr>
          <w:rFonts w:cs="Times New Roman"/>
          <w:sz w:val="24"/>
          <w:szCs w:val="24"/>
        </w:rPr>
        <w:tab/>
      </w:r>
      <w:r w:rsidRPr="007B6DE4">
        <w:rPr>
          <w:rFonts w:cs="Times New Roman"/>
          <w:b/>
          <w:sz w:val="24"/>
          <w:szCs w:val="24"/>
        </w:rPr>
        <w:t xml:space="preserve">D. </w:t>
      </w:r>
      <w:r w:rsidRPr="007B6DE4">
        <w:rPr>
          <w:rFonts w:cs="Times New Roman"/>
          <w:sz w:val="24"/>
          <w:szCs w:val="24"/>
        </w:rPr>
        <w:t>khai thác tàisản.</w:t>
      </w:r>
    </w:p>
    <w:p w:rsidR="00DA1D6C" w:rsidRPr="007B6DE4" w:rsidRDefault="00DA1D6C" w:rsidP="00DA1D6C">
      <w:pPr>
        <w:tabs>
          <w:tab w:val="left" w:pos="425"/>
          <w:tab w:val="left" w:pos="2835"/>
          <w:tab w:val="left" w:pos="5136"/>
          <w:tab w:val="left" w:pos="5245"/>
          <w:tab w:val="left" w:pos="8222"/>
        </w:tabs>
        <w:spacing w:after="0" w:line="240" w:lineRule="auto"/>
        <w:jc w:val="both"/>
        <w:rPr>
          <w:rFonts w:cs="Times New Roman"/>
          <w:bCs/>
          <w:sz w:val="24"/>
          <w:szCs w:val="24"/>
        </w:rPr>
      </w:pPr>
      <w:r w:rsidRPr="007B6DE4">
        <w:rPr>
          <w:rFonts w:cs="Times New Roman"/>
          <w:b/>
          <w:bCs/>
          <w:sz w:val="24"/>
          <w:szCs w:val="24"/>
        </w:rPr>
        <w:t xml:space="preserve">Câu 20: </w:t>
      </w:r>
      <w:r w:rsidRPr="007B6DE4">
        <w:rPr>
          <w:rFonts w:cs="Times New Roman"/>
          <w:bCs/>
          <w:sz w:val="24"/>
          <w:szCs w:val="24"/>
        </w:rPr>
        <w:t>Vợ chồng anh trai ngăn cản, đe dọa, cấm chị B tiếp tục xây dựng nhà là vi phạm qui định nào dưới đây của pháp luật về tài sản?</w:t>
      </w:r>
    </w:p>
    <w:p w:rsidR="00DA1D6C" w:rsidRPr="007B6DE4" w:rsidRDefault="00DA1D6C" w:rsidP="00DA1D6C">
      <w:pPr>
        <w:tabs>
          <w:tab w:val="left" w:pos="425"/>
          <w:tab w:val="left" w:pos="2835"/>
          <w:tab w:val="left" w:pos="5136"/>
          <w:tab w:val="left" w:pos="5245"/>
          <w:tab w:val="left" w:pos="8222"/>
        </w:tabs>
        <w:spacing w:after="0" w:line="240" w:lineRule="auto"/>
        <w:jc w:val="both"/>
        <w:rPr>
          <w:rFonts w:cs="Times New Roman"/>
          <w:sz w:val="24"/>
          <w:szCs w:val="24"/>
        </w:rPr>
      </w:pPr>
      <w:r w:rsidRPr="007B6DE4">
        <w:rPr>
          <w:rFonts w:cs="Times New Roman"/>
          <w:b/>
          <w:sz w:val="24"/>
          <w:szCs w:val="24"/>
          <w:u w:val="single"/>
        </w:rPr>
        <w:t xml:space="preserve">A. </w:t>
      </w:r>
      <w:r w:rsidRPr="007B6DE4">
        <w:rPr>
          <w:rFonts w:cs="Times New Roman"/>
          <w:sz w:val="24"/>
          <w:szCs w:val="24"/>
          <w:u w:val="single"/>
        </w:rPr>
        <w:t>Tôn trọng tài sản của người khác.</w:t>
      </w:r>
      <w:r w:rsidRPr="007B6DE4">
        <w:rPr>
          <w:rFonts w:cs="Times New Roman"/>
          <w:sz w:val="24"/>
          <w:szCs w:val="24"/>
        </w:rPr>
        <w:tab/>
      </w:r>
      <w:r w:rsidRPr="007B6DE4">
        <w:rPr>
          <w:rFonts w:cs="Times New Roman"/>
          <w:sz w:val="24"/>
          <w:szCs w:val="24"/>
        </w:rPr>
        <w:tab/>
      </w:r>
      <w:r w:rsidRPr="007B6DE4">
        <w:rPr>
          <w:rFonts w:cs="Times New Roman"/>
          <w:b/>
          <w:sz w:val="24"/>
          <w:szCs w:val="24"/>
        </w:rPr>
        <w:t xml:space="preserve">B. </w:t>
      </w:r>
      <w:r w:rsidRPr="007B6DE4">
        <w:rPr>
          <w:rFonts w:cs="Times New Roman"/>
          <w:sz w:val="24"/>
          <w:szCs w:val="24"/>
        </w:rPr>
        <w:t>Phá hoại tài sản của người khác.</w:t>
      </w:r>
    </w:p>
    <w:p w:rsidR="00DA1D6C" w:rsidRPr="007B6DE4" w:rsidRDefault="00DA1D6C" w:rsidP="00DA1D6C">
      <w:pPr>
        <w:tabs>
          <w:tab w:val="left" w:pos="425"/>
          <w:tab w:val="left" w:pos="2835"/>
          <w:tab w:val="left" w:pos="4962"/>
          <w:tab w:val="left" w:pos="5136"/>
          <w:tab w:val="left" w:pos="5245"/>
          <w:tab w:val="left" w:pos="8222"/>
        </w:tabs>
        <w:spacing w:after="0" w:line="240" w:lineRule="auto"/>
        <w:jc w:val="both"/>
        <w:rPr>
          <w:rFonts w:cs="Times New Roman"/>
          <w:sz w:val="24"/>
          <w:szCs w:val="24"/>
        </w:rPr>
      </w:pPr>
      <w:r w:rsidRPr="007B6DE4">
        <w:rPr>
          <w:rFonts w:cs="Times New Roman"/>
          <w:b/>
          <w:sz w:val="24"/>
          <w:szCs w:val="24"/>
        </w:rPr>
        <w:t xml:space="preserve">C. </w:t>
      </w:r>
      <w:r w:rsidRPr="007B6DE4">
        <w:rPr>
          <w:rFonts w:cs="Times New Roman"/>
          <w:sz w:val="24"/>
          <w:szCs w:val="24"/>
        </w:rPr>
        <w:t>Sử dụng tài sản của người khác.</w:t>
      </w:r>
      <w:r w:rsidRPr="007B6DE4">
        <w:rPr>
          <w:rFonts w:cs="Times New Roman"/>
          <w:sz w:val="24"/>
          <w:szCs w:val="24"/>
        </w:rPr>
        <w:tab/>
      </w:r>
      <w:r w:rsidRPr="007B6DE4">
        <w:rPr>
          <w:rFonts w:cs="Times New Roman"/>
          <w:sz w:val="24"/>
          <w:szCs w:val="24"/>
        </w:rPr>
        <w:tab/>
      </w:r>
      <w:r w:rsidRPr="007B6DE4">
        <w:rPr>
          <w:rFonts w:cs="Times New Roman"/>
          <w:b/>
          <w:sz w:val="24"/>
          <w:szCs w:val="24"/>
        </w:rPr>
        <w:t xml:space="preserve">D. </w:t>
      </w:r>
      <w:r w:rsidRPr="007B6DE4">
        <w:rPr>
          <w:rFonts w:cs="Times New Roman"/>
          <w:sz w:val="24"/>
          <w:szCs w:val="24"/>
        </w:rPr>
        <w:t>Định đoạt tàisản của người khác.</w:t>
      </w:r>
    </w:p>
    <w:p w:rsidR="00DA1D6C" w:rsidRPr="007B6DE4" w:rsidRDefault="00DA1D6C" w:rsidP="00DA1D6C">
      <w:pPr>
        <w:spacing w:after="0" w:line="240" w:lineRule="auto"/>
        <w:jc w:val="both"/>
        <w:rPr>
          <w:rFonts w:cs="Times New Roman"/>
          <w:sz w:val="24"/>
          <w:szCs w:val="24"/>
          <w:lang w:val="vi-VN"/>
        </w:rPr>
      </w:pPr>
      <w:r w:rsidRPr="007B6DE4">
        <w:rPr>
          <w:rFonts w:cs="Times New Roman"/>
          <w:b/>
          <w:sz w:val="24"/>
          <w:szCs w:val="24"/>
          <w:lang w:val="vi-VN"/>
        </w:rPr>
        <w:t xml:space="preserve">Câu </w:t>
      </w:r>
      <w:r w:rsidRPr="007B6DE4">
        <w:rPr>
          <w:rFonts w:cs="Times New Roman"/>
          <w:b/>
          <w:sz w:val="24"/>
          <w:szCs w:val="24"/>
        </w:rPr>
        <w:t>21</w:t>
      </w:r>
      <w:r w:rsidRPr="007B6DE4">
        <w:rPr>
          <w:rFonts w:cs="Times New Roman"/>
          <w:b/>
          <w:sz w:val="24"/>
          <w:szCs w:val="24"/>
          <w:lang w:val="vi-VN"/>
        </w:rPr>
        <w:t>:</w:t>
      </w:r>
      <w:r w:rsidRPr="007B6DE4">
        <w:rPr>
          <w:rFonts w:cs="Times New Roman"/>
          <w:sz w:val="24"/>
          <w:szCs w:val="24"/>
          <w:lang w:val="vi-VN"/>
        </w:rPr>
        <w:t xml:space="preserve"> Trên địa bàn X có các anh D, chị H, chị M và anh T đều là người dân tộc thiểu số tốt nghiệp đại học cùng nhau. Khi trở về công tác tại địa phương chị H đã tổ chức phục dựng thành công nhiều lễ hội truyền thống gắn với du lịch cộng đồng. Còn anh D được địa phương hỗ trợ kinh phí để phát triển mô hình kinh tế rừng bước đầu mang lại hiệu quả kinh tế cao cho bà con dân tộc. Chị M được phân công về trường dân tộc nội trú của tỉnh nơi trước đây chị từng học tập. Anh T đã xây dựng thành công dự án quảng bá không gian nghệ thuật cồng chiêng. Với sự nỗ lực không ngừng, sau 4 năm ra trường, cả bốn người đều được giới thiệu ứng cử hội đồng nhân dân xã với số phiếu tín nhiệm rất cao. Những ai dưới đây được hưởng quyền bình đẳng giữa các dân tộc trên lĩnh vực chính trị và kinh tế?</w:t>
      </w:r>
    </w:p>
    <w:p w:rsidR="00DA1D6C" w:rsidRPr="007B6DE4" w:rsidRDefault="00DA1D6C" w:rsidP="00DA1D6C">
      <w:pPr>
        <w:tabs>
          <w:tab w:val="left" w:pos="2708"/>
          <w:tab w:val="left" w:pos="5138"/>
          <w:tab w:val="left" w:pos="7569"/>
        </w:tabs>
        <w:spacing w:after="0" w:line="240" w:lineRule="auto"/>
        <w:ind w:firstLine="283"/>
        <w:rPr>
          <w:rFonts w:cs="Times New Roman"/>
          <w:sz w:val="24"/>
          <w:szCs w:val="24"/>
        </w:rPr>
      </w:pPr>
      <w:r w:rsidRPr="007B6DE4">
        <w:rPr>
          <w:rFonts w:cs="Times New Roman"/>
          <w:b/>
          <w:sz w:val="24"/>
          <w:szCs w:val="24"/>
          <w:lang w:val="vi-VN"/>
        </w:rPr>
        <w:t xml:space="preserve">A. </w:t>
      </w:r>
      <w:r w:rsidRPr="007B6DE4">
        <w:rPr>
          <w:rFonts w:cs="Times New Roman"/>
          <w:sz w:val="24"/>
          <w:szCs w:val="24"/>
          <w:u w:val="single"/>
          <w:lang w:val="vi-VN"/>
        </w:rPr>
        <w:t>Anh D và chị H</w:t>
      </w:r>
      <w:r w:rsidRPr="007B6DE4">
        <w:rPr>
          <w:rFonts w:cs="Times New Roman"/>
          <w:sz w:val="24"/>
          <w:szCs w:val="24"/>
          <w:lang w:val="vi-VN"/>
        </w:rPr>
        <w:t>.</w:t>
      </w:r>
      <w:r w:rsidRPr="007B6DE4">
        <w:rPr>
          <w:rFonts w:cs="Times New Roman"/>
          <w:sz w:val="24"/>
          <w:szCs w:val="24"/>
          <w:lang w:val="vi-VN"/>
        </w:rPr>
        <w:tab/>
      </w:r>
      <w:r w:rsidRPr="007B6DE4">
        <w:rPr>
          <w:rFonts w:cs="Times New Roman"/>
          <w:sz w:val="24"/>
          <w:szCs w:val="24"/>
        </w:rPr>
        <w:tab/>
      </w:r>
      <w:r w:rsidRPr="007B6DE4">
        <w:rPr>
          <w:rFonts w:cs="Times New Roman"/>
          <w:b/>
          <w:sz w:val="24"/>
          <w:szCs w:val="24"/>
          <w:lang w:val="vi-VN"/>
        </w:rPr>
        <w:t xml:space="preserve">B. </w:t>
      </w:r>
      <w:r w:rsidRPr="007B6DE4">
        <w:rPr>
          <w:rFonts w:cs="Times New Roman"/>
          <w:sz w:val="24"/>
          <w:szCs w:val="24"/>
          <w:lang w:val="vi-VN"/>
        </w:rPr>
        <w:t>Anh D và anh T.</w:t>
      </w:r>
      <w:r w:rsidRPr="007B6DE4">
        <w:rPr>
          <w:rFonts w:cs="Times New Roman"/>
          <w:sz w:val="24"/>
          <w:szCs w:val="24"/>
          <w:lang w:val="vi-VN"/>
        </w:rPr>
        <w:tab/>
      </w:r>
    </w:p>
    <w:p w:rsidR="00DA1D6C" w:rsidRPr="007B6DE4" w:rsidRDefault="00DA1D6C" w:rsidP="00DA1D6C">
      <w:pPr>
        <w:tabs>
          <w:tab w:val="left" w:pos="2708"/>
          <w:tab w:val="left" w:pos="5136"/>
          <w:tab w:val="left" w:pos="7569"/>
        </w:tabs>
        <w:spacing w:after="0" w:line="240" w:lineRule="auto"/>
        <w:ind w:firstLine="283"/>
        <w:rPr>
          <w:rFonts w:cs="Times New Roman"/>
          <w:sz w:val="24"/>
          <w:szCs w:val="24"/>
        </w:rPr>
      </w:pPr>
      <w:r w:rsidRPr="007B6DE4">
        <w:rPr>
          <w:rFonts w:cs="Times New Roman"/>
          <w:b/>
          <w:sz w:val="24"/>
          <w:szCs w:val="24"/>
          <w:lang w:val="vi-VN"/>
        </w:rPr>
        <w:t xml:space="preserve">C. </w:t>
      </w:r>
      <w:r w:rsidRPr="007B6DE4">
        <w:rPr>
          <w:rFonts w:cs="Times New Roman"/>
          <w:sz w:val="24"/>
          <w:szCs w:val="24"/>
          <w:lang w:val="vi-VN"/>
        </w:rPr>
        <w:t>Chị H và chị M.</w:t>
      </w:r>
      <w:r w:rsidRPr="007B6DE4">
        <w:rPr>
          <w:rFonts w:cs="Times New Roman"/>
          <w:sz w:val="24"/>
          <w:szCs w:val="24"/>
          <w:lang w:val="vi-VN"/>
        </w:rPr>
        <w:tab/>
      </w:r>
      <w:r w:rsidRPr="007B6DE4">
        <w:rPr>
          <w:rFonts w:cs="Times New Roman"/>
          <w:sz w:val="24"/>
          <w:szCs w:val="24"/>
        </w:rPr>
        <w:tab/>
      </w:r>
      <w:r w:rsidRPr="007B6DE4">
        <w:rPr>
          <w:rFonts w:cs="Times New Roman"/>
          <w:b/>
          <w:sz w:val="24"/>
          <w:szCs w:val="24"/>
          <w:lang w:val="vi-VN"/>
        </w:rPr>
        <w:t xml:space="preserve">D. </w:t>
      </w:r>
      <w:r w:rsidRPr="007B6DE4">
        <w:rPr>
          <w:rFonts w:cs="Times New Roman"/>
          <w:sz w:val="24"/>
          <w:szCs w:val="24"/>
          <w:lang w:val="vi-VN"/>
        </w:rPr>
        <w:t>Chị H và anh T.</w:t>
      </w:r>
    </w:p>
    <w:p w:rsidR="00DA1D6C" w:rsidRPr="007B6DE4" w:rsidRDefault="00DA1D6C" w:rsidP="00DA1D6C">
      <w:pPr>
        <w:spacing w:after="0" w:line="240" w:lineRule="auto"/>
        <w:rPr>
          <w:sz w:val="24"/>
          <w:szCs w:val="24"/>
        </w:rPr>
      </w:pPr>
      <w:r w:rsidRPr="007B6DE4">
        <w:rPr>
          <w:b/>
          <w:bCs/>
          <w:sz w:val="24"/>
          <w:szCs w:val="24"/>
          <w:lang w:val="vi-VN"/>
        </w:rPr>
        <w:t xml:space="preserve">Câu </w:t>
      </w:r>
      <w:r w:rsidRPr="007B6DE4">
        <w:rPr>
          <w:b/>
          <w:bCs/>
          <w:sz w:val="24"/>
          <w:szCs w:val="24"/>
        </w:rPr>
        <w:t>22</w:t>
      </w:r>
      <w:r w:rsidRPr="007B6DE4">
        <w:rPr>
          <w:sz w:val="24"/>
          <w:szCs w:val="24"/>
        </w:rPr>
        <w:t>. Đọc đoạn thông tin sau:</w:t>
      </w:r>
    </w:p>
    <w:p w:rsidR="00DA1D6C" w:rsidRPr="007B6DE4" w:rsidRDefault="00DA1D6C" w:rsidP="00DA1D6C">
      <w:pPr>
        <w:spacing w:after="0" w:line="240" w:lineRule="auto"/>
        <w:ind w:firstLine="720"/>
        <w:jc w:val="both"/>
        <w:rPr>
          <w:sz w:val="24"/>
          <w:szCs w:val="24"/>
        </w:rPr>
      </w:pPr>
      <w:r w:rsidRPr="007B6DE4">
        <w:rPr>
          <w:sz w:val="24"/>
          <w:szCs w:val="24"/>
        </w:rPr>
        <w:t>Trên cơ sở Đề án được phê duyệt theo Quyết định số 1867/QĐ-UBND ngày 19/8/2017 của Ủy ban nhân dân Tỉnh Thừa Thiên Huế, ngày 12/4/2019, Sở Văn hóa - Thể thao và Sở Giáo dục và Đào tạo đã ký kết Chương trình phối hợp số 577/CTPH-SGDĐT-SVHTT về việc Đẩy mạnh tổ chức các hoạt động văn hóa, thể thao cho học sinh giai đoạn 2019 - 2021. Từ đó, Sở Văn hóa - Thể thao đã xây dựng và triển khai có hiệu quả Chương trình đưa di sản Ca Huế vào các trường Trung học cơ sở trên địa bàn thành phố Huế và dạy hát Ca Huế cho học sinh theo hình thức câu lạc bộ Ca Huế tại các Trường Trung học cơ sở. Chương trình đưa Ca Huế vào trường học không chỉ đơn thuần là dạy cho học sinh tập hát Ca Huế mà còn giúp các em nhận ra những giá trị nhân văn ẩn chứa trong loại hình di sản này.</w:t>
      </w:r>
    </w:p>
    <w:tbl>
      <w:tblPr>
        <w:tblStyle w:val="TableGrid"/>
        <w:tblW w:w="0" w:type="auto"/>
        <w:tblInd w:w="-113" w:type="dxa"/>
        <w:tblLook w:val="0000" w:firstRow="0" w:lastRow="0" w:firstColumn="0" w:lastColumn="0" w:noHBand="0" w:noVBand="0"/>
      </w:tblPr>
      <w:tblGrid>
        <w:gridCol w:w="9275"/>
        <w:gridCol w:w="1260"/>
      </w:tblGrid>
      <w:tr w:rsidR="00DA1D6C" w:rsidRPr="007B6DE4" w:rsidTr="005F4DC2">
        <w:tc>
          <w:tcPr>
            <w:tcW w:w="9435" w:type="dxa"/>
          </w:tcPr>
          <w:p w:rsidR="00DA1D6C" w:rsidRPr="007B6DE4" w:rsidRDefault="00DA1D6C" w:rsidP="005F4DC2">
            <w:pPr>
              <w:rPr>
                <w:sz w:val="24"/>
                <w:szCs w:val="24"/>
                <w:u w:val="single"/>
              </w:rPr>
            </w:pPr>
            <w:r w:rsidRPr="007B6DE4">
              <w:rPr>
                <w:sz w:val="24"/>
                <w:szCs w:val="24"/>
              </w:rPr>
              <w:t>a. Thông tin đề cập việc truyền bá, lưu giữ tư liệu về di sản văn hóa.</w:t>
            </w:r>
          </w:p>
        </w:tc>
        <w:tc>
          <w:tcPr>
            <w:tcW w:w="1276" w:type="dxa"/>
            <w:vAlign w:val="center"/>
          </w:tcPr>
          <w:p w:rsidR="00DA1D6C" w:rsidRPr="007B6DE4" w:rsidRDefault="00DA1D6C" w:rsidP="005F4DC2">
            <w:pPr>
              <w:jc w:val="center"/>
              <w:rPr>
                <w:b/>
                <w:bCs/>
                <w:sz w:val="24"/>
                <w:szCs w:val="24"/>
              </w:rPr>
            </w:pPr>
            <w:r w:rsidRPr="007B6DE4">
              <w:rPr>
                <w:b/>
                <w:bCs/>
                <w:sz w:val="24"/>
                <w:szCs w:val="24"/>
              </w:rPr>
              <w:t>Đ</w:t>
            </w:r>
          </w:p>
        </w:tc>
      </w:tr>
      <w:tr w:rsidR="00DA1D6C" w:rsidRPr="007B6DE4" w:rsidTr="005F4DC2">
        <w:tc>
          <w:tcPr>
            <w:tcW w:w="9435" w:type="dxa"/>
          </w:tcPr>
          <w:p w:rsidR="00DA1D6C" w:rsidRPr="007B6DE4" w:rsidRDefault="00DA1D6C" w:rsidP="005F4DC2">
            <w:pPr>
              <w:rPr>
                <w:sz w:val="24"/>
                <w:szCs w:val="24"/>
                <w:u w:val="single"/>
              </w:rPr>
            </w:pPr>
            <w:r w:rsidRPr="007B6DE4">
              <w:rPr>
                <w:sz w:val="24"/>
                <w:szCs w:val="24"/>
              </w:rPr>
              <w:t>b. Quá trình xây dựng nền văn hóa tiếp thu tất cả các nền văn hóa trên thế giới.</w:t>
            </w:r>
          </w:p>
        </w:tc>
        <w:tc>
          <w:tcPr>
            <w:tcW w:w="1276" w:type="dxa"/>
            <w:vAlign w:val="center"/>
          </w:tcPr>
          <w:p w:rsidR="00DA1D6C" w:rsidRPr="007B6DE4" w:rsidRDefault="00DA1D6C" w:rsidP="005F4DC2">
            <w:pPr>
              <w:jc w:val="center"/>
              <w:rPr>
                <w:b/>
                <w:bCs/>
                <w:sz w:val="24"/>
                <w:szCs w:val="24"/>
              </w:rPr>
            </w:pPr>
            <w:r w:rsidRPr="007B6DE4">
              <w:rPr>
                <w:b/>
                <w:bCs/>
                <w:sz w:val="24"/>
                <w:szCs w:val="24"/>
              </w:rPr>
              <w:t>S</w:t>
            </w:r>
          </w:p>
        </w:tc>
      </w:tr>
      <w:tr w:rsidR="00DA1D6C" w:rsidRPr="007B6DE4" w:rsidTr="005F4DC2">
        <w:tc>
          <w:tcPr>
            <w:tcW w:w="9435" w:type="dxa"/>
          </w:tcPr>
          <w:p w:rsidR="00DA1D6C" w:rsidRPr="007B6DE4" w:rsidRDefault="00DA1D6C" w:rsidP="005F4DC2">
            <w:pPr>
              <w:rPr>
                <w:sz w:val="24"/>
                <w:szCs w:val="24"/>
                <w:u w:val="single"/>
              </w:rPr>
            </w:pPr>
            <w:r w:rsidRPr="007B6DE4">
              <w:rPr>
                <w:sz w:val="24"/>
                <w:szCs w:val="24"/>
              </w:rPr>
              <w:t>c. Kế thừa mọi phong tục, tập quán của dân tộc trong xây dựng nền văn hóa hiện nay.</w:t>
            </w:r>
          </w:p>
        </w:tc>
        <w:tc>
          <w:tcPr>
            <w:tcW w:w="1276" w:type="dxa"/>
            <w:vAlign w:val="center"/>
          </w:tcPr>
          <w:p w:rsidR="00DA1D6C" w:rsidRPr="007B6DE4" w:rsidRDefault="00DA1D6C" w:rsidP="005F4DC2">
            <w:pPr>
              <w:jc w:val="center"/>
              <w:rPr>
                <w:b/>
                <w:bCs/>
                <w:sz w:val="24"/>
                <w:szCs w:val="24"/>
              </w:rPr>
            </w:pPr>
            <w:r w:rsidRPr="007B6DE4">
              <w:rPr>
                <w:b/>
                <w:bCs/>
                <w:sz w:val="24"/>
                <w:szCs w:val="24"/>
              </w:rPr>
              <w:t>S</w:t>
            </w:r>
          </w:p>
        </w:tc>
      </w:tr>
      <w:tr w:rsidR="00DA1D6C" w:rsidRPr="007B6DE4" w:rsidTr="005F4DC2">
        <w:tc>
          <w:tcPr>
            <w:tcW w:w="9435" w:type="dxa"/>
          </w:tcPr>
          <w:p w:rsidR="00DA1D6C" w:rsidRPr="007B6DE4" w:rsidRDefault="00DA1D6C" w:rsidP="005F4DC2">
            <w:pPr>
              <w:rPr>
                <w:sz w:val="24"/>
                <w:szCs w:val="24"/>
                <w:u w:val="single"/>
              </w:rPr>
            </w:pPr>
            <w:r w:rsidRPr="007B6DE4">
              <w:rPr>
                <w:sz w:val="24"/>
                <w:szCs w:val="24"/>
              </w:rPr>
              <w:t>d. Mỗi người dân Việt Nam đều có nghĩa vụ bảo vệ và phát huy các giá trị di sản văn hóa.</w:t>
            </w:r>
          </w:p>
        </w:tc>
        <w:tc>
          <w:tcPr>
            <w:tcW w:w="1276" w:type="dxa"/>
            <w:vAlign w:val="center"/>
          </w:tcPr>
          <w:p w:rsidR="00DA1D6C" w:rsidRPr="007B6DE4" w:rsidRDefault="00DA1D6C" w:rsidP="005F4DC2">
            <w:pPr>
              <w:jc w:val="center"/>
              <w:rPr>
                <w:b/>
                <w:bCs/>
                <w:sz w:val="24"/>
                <w:szCs w:val="24"/>
              </w:rPr>
            </w:pPr>
            <w:r w:rsidRPr="007B6DE4">
              <w:rPr>
                <w:b/>
                <w:bCs/>
                <w:sz w:val="24"/>
                <w:szCs w:val="24"/>
              </w:rPr>
              <w:t>Đ</w:t>
            </w:r>
          </w:p>
        </w:tc>
      </w:tr>
    </w:tbl>
    <w:p w:rsidR="00DA1D6C" w:rsidRPr="007B6DE4" w:rsidRDefault="00DA1D6C" w:rsidP="00DA1D6C">
      <w:pPr>
        <w:spacing w:after="0" w:line="240" w:lineRule="auto"/>
        <w:jc w:val="both"/>
        <w:rPr>
          <w:rFonts w:cs="Times New Roman"/>
          <w:sz w:val="24"/>
          <w:szCs w:val="24"/>
          <w:lang w:val="vi-VN"/>
        </w:rPr>
      </w:pPr>
      <w:r w:rsidRPr="007B6DE4">
        <w:rPr>
          <w:rFonts w:cs="Times New Roman"/>
          <w:sz w:val="24"/>
          <w:szCs w:val="24"/>
          <w:lang w:val="vi-VN"/>
        </w:rPr>
        <w:t>Có bao nhiêu nhận định đúng?</w:t>
      </w:r>
    </w:p>
    <w:p w:rsidR="00DA1D6C" w:rsidRPr="007B6DE4" w:rsidRDefault="00DA1D6C" w:rsidP="00DA1D6C">
      <w:pPr>
        <w:spacing w:after="0" w:line="240" w:lineRule="auto"/>
        <w:jc w:val="center"/>
        <w:rPr>
          <w:rFonts w:cs="Times New Roman"/>
          <w:sz w:val="24"/>
          <w:szCs w:val="24"/>
        </w:rPr>
      </w:pPr>
      <w:r w:rsidRPr="007B6DE4">
        <w:rPr>
          <w:rFonts w:cs="Times New Roman"/>
          <w:sz w:val="24"/>
          <w:szCs w:val="24"/>
          <w:lang w:val="vi-VN"/>
        </w:rPr>
        <w:t xml:space="preserve">A. 1. </w:t>
      </w:r>
      <w:r w:rsidRPr="007B6DE4">
        <w:rPr>
          <w:rFonts w:cs="Times New Roman"/>
          <w:sz w:val="24"/>
          <w:szCs w:val="24"/>
          <w:lang w:val="vi-VN"/>
        </w:rPr>
        <w:tab/>
      </w:r>
      <w:r w:rsidRPr="007B6DE4">
        <w:rPr>
          <w:rFonts w:cs="Times New Roman"/>
          <w:sz w:val="24"/>
          <w:szCs w:val="24"/>
          <w:lang w:val="vi-VN"/>
        </w:rPr>
        <w:tab/>
      </w:r>
      <w:r w:rsidRPr="007B6DE4">
        <w:rPr>
          <w:rFonts w:cs="Times New Roman"/>
          <w:sz w:val="24"/>
          <w:szCs w:val="24"/>
          <w:lang w:val="vi-VN"/>
        </w:rPr>
        <w:tab/>
      </w:r>
      <w:r w:rsidRPr="007B6DE4">
        <w:rPr>
          <w:rFonts w:cs="Times New Roman"/>
          <w:sz w:val="24"/>
          <w:szCs w:val="24"/>
          <w:u w:val="single"/>
          <w:lang w:val="vi-VN"/>
        </w:rPr>
        <w:t>B. 2</w:t>
      </w:r>
      <w:r w:rsidRPr="007B6DE4">
        <w:rPr>
          <w:rFonts w:cs="Times New Roman"/>
          <w:sz w:val="24"/>
          <w:szCs w:val="24"/>
          <w:lang w:val="vi-VN"/>
        </w:rPr>
        <w:t xml:space="preserve">. </w:t>
      </w:r>
      <w:r w:rsidRPr="007B6DE4">
        <w:rPr>
          <w:rFonts w:cs="Times New Roman"/>
          <w:sz w:val="24"/>
          <w:szCs w:val="24"/>
          <w:lang w:val="vi-VN"/>
        </w:rPr>
        <w:tab/>
      </w:r>
      <w:r w:rsidRPr="007B6DE4">
        <w:rPr>
          <w:rFonts w:cs="Times New Roman"/>
          <w:sz w:val="24"/>
          <w:szCs w:val="24"/>
          <w:lang w:val="vi-VN"/>
        </w:rPr>
        <w:tab/>
        <w:t xml:space="preserve">      C. 3. </w:t>
      </w:r>
      <w:r w:rsidRPr="007B6DE4">
        <w:rPr>
          <w:rFonts w:cs="Times New Roman"/>
          <w:sz w:val="24"/>
          <w:szCs w:val="24"/>
          <w:lang w:val="vi-VN"/>
        </w:rPr>
        <w:tab/>
      </w:r>
      <w:r w:rsidRPr="007B6DE4">
        <w:rPr>
          <w:rFonts w:cs="Times New Roman"/>
          <w:sz w:val="24"/>
          <w:szCs w:val="24"/>
          <w:lang w:val="vi-VN"/>
        </w:rPr>
        <w:tab/>
        <w:t xml:space="preserve">   D. 4.</w:t>
      </w:r>
    </w:p>
    <w:p w:rsidR="00DA1D6C" w:rsidRPr="007B6DE4" w:rsidRDefault="00DA1D6C" w:rsidP="00DA1D6C">
      <w:pPr>
        <w:spacing w:after="0" w:line="240" w:lineRule="auto"/>
        <w:jc w:val="both"/>
        <w:rPr>
          <w:rFonts w:cs="Times New Roman"/>
          <w:sz w:val="24"/>
          <w:szCs w:val="24"/>
          <w:lang w:val="vi-VN"/>
        </w:rPr>
      </w:pPr>
      <w:r w:rsidRPr="007B6DE4">
        <w:rPr>
          <w:rFonts w:cs="Times New Roman"/>
          <w:b/>
          <w:sz w:val="24"/>
          <w:szCs w:val="24"/>
          <w:lang w:val="vi-VN"/>
        </w:rPr>
        <w:t xml:space="preserve">Câu </w:t>
      </w:r>
      <w:r w:rsidRPr="007B6DE4">
        <w:rPr>
          <w:rFonts w:cs="Times New Roman"/>
          <w:b/>
          <w:sz w:val="24"/>
          <w:szCs w:val="24"/>
        </w:rPr>
        <w:t>23</w:t>
      </w:r>
      <w:r w:rsidRPr="007B6DE4">
        <w:rPr>
          <w:rFonts w:cs="Times New Roman"/>
          <w:b/>
          <w:sz w:val="24"/>
          <w:szCs w:val="24"/>
          <w:lang w:val="vi-VN"/>
        </w:rPr>
        <w:t>:</w:t>
      </w:r>
      <w:r w:rsidRPr="007B6DE4">
        <w:rPr>
          <w:rFonts w:cs="Times New Roman"/>
          <w:sz w:val="24"/>
          <w:szCs w:val="24"/>
          <w:lang w:val="vi-VN"/>
        </w:rPr>
        <w:t xml:space="preserve"> Phát biểu nào dưới đây là sai về quyền bình đẳng giữa các dân tộc trên lĩnh vực kinh tế?</w:t>
      </w:r>
    </w:p>
    <w:p w:rsidR="00DA1D6C" w:rsidRPr="007B6DE4" w:rsidRDefault="00DA1D6C" w:rsidP="00DA1D6C">
      <w:pPr>
        <w:spacing w:after="0" w:line="240" w:lineRule="auto"/>
        <w:ind w:firstLine="283"/>
        <w:rPr>
          <w:rFonts w:cs="Times New Roman"/>
          <w:sz w:val="24"/>
          <w:szCs w:val="24"/>
          <w:lang w:val="vi-VN"/>
        </w:rPr>
      </w:pPr>
      <w:r w:rsidRPr="007B6DE4">
        <w:rPr>
          <w:rFonts w:cs="Times New Roman"/>
          <w:b/>
          <w:sz w:val="24"/>
          <w:szCs w:val="24"/>
          <w:lang w:val="vi-VN"/>
        </w:rPr>
        <w:t xml:space="preserve">A. </w:t>
      </w:r>
      <w:r w:rsidRPr="007B6DE4">
        <w:rPr>
          <w:rFonts w:cs="Times New Roman"/>
          <w:sz w:val="24"/>
          <w:szCs w:val="24"/>
          <w:lang w:val="vi-VN"/>
        </w:rPr>
        <w:t>Về kinh tế, các dân tộc đều không bị phân biệt đối xử giữa các dân tộc.</w:t>
      </w:r>
    </w:p>
    <w:p w:rsidR="00DA1D6C" w:rsidRPr="007B6DE4" w:rsidRDefault="00DA1D6C" w:rsidP="00DA1D6C">
      <w:pPr>
        <w:spacing w:after="0" w:line="240" w:lineRule="auto"/>
        <w:ind w:firstLine="283"/>
        <w:rPr>
          <w:rFonts w:cs="Times New Roman"/>
          <w:sz w:val="24"/>
          <w:szCs w:val="24"/>
          <w:lang w:val="vi-VN"/>
        </w:rPr>
      </w:pPr>
      <w:r w:rsidRPr="007B6DE4">
        <w:rPr>
          <w:rFonts w:cs="Times New Roman"/>
          <w:b/>
          <w:sz w:val="24"/>
          <w:szCs w:val="24"/>
          <w:lang w:val="vi-VN"/>
        </w:rPr>
        <w:t xml:space="preserve">B. </w:t>
      </w:r>
      <w:r w:rsidRPr="007B6DE4">
        <w:rPr>
          <w:rFonts w:cs="Times New Roman"/>
          <w:sz w:val="24"/>
          <w:szCs w:val="24"/>
          <w:lang w:val="vi-VN"/>
        </w:rPr>
        <w:t>Về kinh tế, các dân tộc đều được tạo mọi điều kiện để có cơ hội phát triển kinh tế.</w:t>
      </w:r>
    </w:p>
    <w:p w:rsidR="00DA1D6C" w:rsidRPr="007B6DE4" w:rsidRDefault="00DA1D6C" w:rsidP="00DA1D6C">
      <w:pPr>
        <w:spacing w:after="0" w:line="240" w:lineRule="auto"/>
        <w:ind w:firstLine="283"/>
        <w:rPr>
          <w:rFonts w:cs="Times New Roman"/>
          <w:sz w:val="24"/>
          <w:szCs w:val="24"/>
          <w:lang w:val="vi-VN"/>
        </w:rPr>
      </w:pPr>
      <w:r w:rsidRPr="007B6DE4">
        <w:rPr>
          <w:rFonts w:cs="Times New Roman"/>
          <w:b/>
          <w:sz w:val="24"/>
          <w:szCs w:val="24"/>
          <w:lang w:val="vi-VN"/>
        </w:rPr>
        <w:t xml:space="preserve">C. </w:t>
      </w:r>
      <w:r w:rsidRPr="007B6DE4">
        <w:rPr>
          <w:rFonts w:cs="Times New Roman"/>
          <w:sz w:val="24"/>
          <w:szCs w:val="24"/>
          <w:lang w:val="vi-VN"/>
        </w:rPr>
        <w:t>Về kinh tế, các dân tộc đều được nhà nước quan tâm đầu tư ở tất cả các vùng miền.</w:t>
      </w:r>
    </w:p>
    <w:p w:rsidR="00DA1D6C" w:rsidRPr="007B6DE4" w:rsidRDefault="00DA1D6C" w:rsidP="00DA1D6C">
      <w:pPr>
        <w:spacing w:after="0" w:line="240" w:lineRule="auto"/>
        <w:ind w:firstLine="283"/>
        <w:rPr>
          <w:rFonts w:cs="Times New Roman"/>
          <w:sz w:val="24"/>
          <w:szCs w:val="24"/>
          <w:u w:val="single"/>
        </w:rPr>
      </w:pPr>
      <w:r w:rsidRPr="007B6DE4">
        <w:rPr>
          <w:rFonts w:cs="Times New Roman"/>
          <w:b/>
          <w:sz w:val="24"/>
          <w:szCs w:val="24"/>
          <w:lang w:val="vi-VN"/>
        </w:rPr>
        <w:t xml:space="preserve">D. </w:t>
      </w:r>
      <w:r w:rsidRPr="007B6DE4">
        <w:rPr>
          <w:rFonts w:cs="Times New Roman"/>
          <w:sz w:val="24"/>
          <w:szCs w:val="24"/>
          <w:u w:val="single"/>
          <w:lang w:val="vi-VN"/>
        </w:rPr>
        <w:t>Về kinh tế, các dân tộc đều được tham góp ý vào các đề án quy hoạch vùng kinh tế.</w:t>
      </w:r>
    </w:p>
    <w:p w:rsidR="00DA1D6C" w:rsidRPr="007B6DE4" w:rsidRDefault="00DA1D6C" w:rsidP="00DA1D6C">
      <w:pPr>
        <w:pStyle w:val="Vnbnnidung"/>
        <w:shd w:val="clear" w:color="auto" w:fill="auto"/>
        <w:spacing w:line="240" w:lineRule="auto"/>
        <w:jc w:val="both"/>
        <w:rPr>
          <w:sz w:val="24"/>
        </w:rPr>
      </w:pPr>
      <w:r w:rsidRPr="007B6DE4">
        <w:rPr>
          <w:b/>
          <w:sz w:val="24"/>
        </w:rPr>
        <w:t xml:space="preserve">Câu 24: </w:t>
      </w:r>
      <w:r w:rsidRPr="007B6DE4">
        <w:rPr>
          <w:sz w:val="24"/>
          <w:lang w:val="pt-BR"/>
        </w:rPr>
        <w:t xml:space="preserve">Anh T và chị H là vợ chồng và có hai người con là Q và M, trong đó M là con nuôi. Mặc dù biết chị H thường xuyên hành hạ và bắt M phải làm nhiều công việc trong nhà nhưng anh T đều im lặng. Trong một lần dọn dẹp, M đã vô tình làm vỡ bình hoa mà chị H rất yêu quý nên bị chị H nhốt vào nhà  kho và bỏ đói. Đợi trời tối Q đã lén đem thức ăn cho M thì bị anh T bắt gặp và la mắng vì tội làm trái ý của mẹ. Vì vậy, Q rủ M bỏ nhà đi mấy hôm nhưng M không đồng ý nên Q đã sắp xếp đồ đạc bỏ đi một mình. Những ai dưới đây vi phạm nội dung </w:t>
      </w:r>
      <w:r w:rsidRPr="007B6DE4">
        <w:rPr>
          <w:sz w:val="24"/>
          <w:lang w:val="vi-VN"/>
        </w:rPr>
        <w:t xml:space="preserve">quyền </w:t>
      </w:r>
      <w:r w:rsidRPr="007B6DE4">
        <w:rPr>
          <w:sz w:val="24"/>
        </w:rPr>
        <w:t>và nghĩa vụ trong</w:t>
      </w:r>
      <w:r w:rsidRPr="007B6DE4">
        <w:rPr>
          <w:sz w:val="24"/>
          <w:lang w:val="vi-VN"/>
        </w:rPr>
        <w:t xml:space="preserve"> hôn nhân và gia đình</w:t>
      </w:r>
      <w:r w:rsidRPr="007B6DE4">
        <w:rPr>
          <w:sz w:val="24"/>
        </w:rPr>
        <w:t>?</w:t>
      </w:r>
    </w:p>
    <w:p w:rsidR="00DA1D6C" w:rsidRPr="007B6DE4" w:rsidRDefault="00DA1D6C" w:rsidP="00DA1D6C">
      <w:pPr>
        <w:pStyle w:val="Vnbnnidung"/>
        <w:numPr>
          <w:ilvl w:val="0"/>
          <w:numId w:val="2"/>
        </w:numPr>
        <w:shd w:val="clear" w:color="auto" w:fill="auto"/>
        <w:spacing w:line="240" w:lineRule="auto"/>
        <w:jc w:val="both"/>
        <w:rPr>
          <w:sz w:val="24"/>
          <w:lang w:val="de-DE"/>
        </w:rPr>
      </w:pPr>
      <w:r w:rsidRPr="007B6DE4">
        <w:rPr>
          <w:sz w:val="24"/>
          <w:u w:val="single"/>
          <w:lang w:val="pt-BR"/>
        </w:rPr>
        <w:t>Anh T, chị H vàQ.</w:t>
      </w:r>
      <w:r w:rsidRPr="007B6DE4">
        <w:rPr>
          <w:b/>
          <w:sz w:val="24"/>
          <w:lang w:val="pt-BR"/>
        </w:rPr>
        <w:tab/>
      </w:r>
      <w:r w:rsidRPr="007B6DE4">
        <w:rPr>
          <w:b/>
          <w:sz w:val="24"/>
          <w:lang w:val="pt-BR"/>
        </w:rPr>
        <w:tab/>
      </w:r>
      <w:r w:rsidRPr="007B6DE4">
        <w:rPr>
          <w:b/>
          <w:sz w:val="24"/>
          <w:lang w:val="pt-BR"/>
        </w:rPr>
        <w:tab/>
      </w:r>
      <w:r w:rsidRPr="007B6DE4">
        <w:rPr>
          <w:sz w:val="24"/>
          <w:lang w:val="pt-BR"/>
        </w:rPr>
        <w:tab/>
      </w:r>
      <w:r w:rsidRPr="007B6DE4">
        <w:rPr>
          <w:b/>
          <w:sz w:val="24"/>
          <w:lang w:val="pt-BR"/>
        </w:rPr>
        <w:t>B</w:t>
      </w:r>
      <w:r w:rsidRPr="007B6DE4">
        <w:rPr>
          <w:sz w:val="24"/>
          <w:lang w:val="pt-BR"/>
        </w:rPr>
        <w:t>. Anh T, chị H</w:t>
      </w:r>
    </w:p>
    <w:p w:rsidR="00DA1D6C" w:rsidRPr="007B6DE4" w:rsidRDefault="00DA1D6C" w:rsidP="00DA1D6C">
      <w:pPr>
        <w:pStyle w:val="Vnbnnidung"/>
        <w:shd w:val="clear" w:color="auto" w:fill="auto"/>
        <w:spacing w:line="240" w:lineRule="auto"/>
        <w:ind w:left="354"/>
        <w:jc w:val="both"/>
        <w:rPr>
          <w:sz w:val="24"/>
          <w:lang w:val="de-DE"/>
        </w:rPr>
      </w:pPr>
      <w:r w:rsidRPr="007B6DE4">
        <w:rPr>
          <w:b/>
          <w:sz w:val="24"/>
          <w:lang w:val="pt-BR"/>
        </w:rPr>
        <w:t>C</w:t>
      </w:r>
      <w:r w:rsidRPr="007B6DE4">
        <w:rPr>
          <w:sz w:val="24"/>
          <w:lang w:val="pt-BR"/>
        </w:rPr>
        <w:t>.</w:t>
      </w:r>
      <w:r w:rsidRPr="007B6DE4">
        <w:rPr>
          <w:sz w:val="24"/>
          <w:lang w:val="de-DE"/>
        </w:rPr>
        <w:t xml:space="preserve"> anh T, chị H và M</w:t>
      </w:r>
      <w:r w:rsidRPr="007B6DE4">
        <w:rPr>
          <w:sz w:val="24"/>
          <w:lang w:val="de-DE"/>
        </w:rPr>
        <w:tab/>
      </w:r>
      <w:r w:rsidRPr="007B6DE4">
        <w:rPr>
          <w:sz w:val="24"/>
          <w:lang w:val="de-DE"/>
        </w:rPr>
        <w:tab/>
      </w:r>
      <w:r w:rsidRPr="007B6DE4">
        <w:rPr>
          <w:sz w:val="24"/>
          <w:lang w:val="de-DE"/>
        </w:rPr>
        <w:tab/>
      </w:r>
      <w:r w:rsidRPr="007B6DE4">
        <w:rPr>
          <w:sz w:val="24"/>
          <w:lang w:val="de-DE"/>
        </w:rPr>
        <w:tab/>
      </w:r>
      <w:r w:rsidRPr="007B6DE4">
        <w:rPr>
          <w:b/>
          <w:sz w:val="24"/>
          <w:lang w:val="de-DE"/>
        </w:rPr>
        <w:t>D</w:t>
      </w:r>
      <w:r w:rsidRPr="007B6DE4">
        <w:rPr>
          <w:sz w:val="24"/>
          <w:lang w:val="de-DE"/>
        </w:rPr>
        <w:t>. Anh T, Q</w:t>
      </w:r>
    </w:p>
    <w:p w:rsidR="00977AB7" w:rsidRPr="00977AB7" w:rsidRDefault="00977AB7" w:rsidP="00977AB7">
      <w:pPr>
        <w:spacing w:after="0" w:line="240" w:lineRule="auto"/>
        <w:jc w:val="both"/>
        <w:rPr>
          <w:rFonts w:eastAsia="Batang"/>
          <w:sz w:val="24"/>
          <w:szCs w:val="24"/>
          <w:lang w:val="vi-VN" w:eastAsia="ko-KR"/>
        </w:rPr>
      </w:pPr>
      <w:r w:rsidRPr="00977AB7">
        <w:rPr>
          <w:b/>
          <w:sz w:val="24"/>
          <w:szCs w:val="24"/>
          <w:lang w:val="vi-VN"/>
        </w:rPr>
        <w:lastRenderedPageBreak/>
        <w:t xml:space="preserve">Câu </w:t>
      </w:r>
      <w:r w:rsidRPr="00977AB7">
        <w:rPr>
          <w:b/>
          <w:sz w:val="24"/>
          <w:szCs w:val="24"/>
        </w:rPr>
        <w:t>25</w:t>
      </w:r>
      <w:r w:rsidRPr="00977AB7">
        <w:rPr>
          <w:b/>
          <w:sz w:val="24"/>
          <w:szCs w:val="24"/>
          <w:lang w:val="vi-VN"/>
        </w:rPr>
        <w:t>:</w:t>
      </w:r>
      <w:r w:rsidRPr="00977AB7">
        <w:rPr>
          <w:sz w:val="24"/>
          <w:szCs w:val="24"/>
          <w:lang w:val="vi-VN"/>
        </w:rPr>
        <w:t xml:space="preserve"> Nhận định nào sau đây không đúng về mô hình sản xuất kinh doanh hộ gia đình?</w:t>
      </w:r>
    </w:p>
    <w:p w:rsidR="00977AB7" w:rsidRPr="00977AB7" w:rsidRDefault="00977AB7" w:rsidP="00977AB7">
      <w:pPr>
        <w:spacing w:after="0" w:line="240" w:lineRule="auto"/>
        <w:ind w:firstLine="283"/>
        <w:rPr>
          <w:sz w:val="24"/>
          <w:szCs w:val="24"/>
          <w:lang w:val="vi-VN"/>
        </w:rPr>
      </w:pPr>
      <w:r w:rsidRPr="00977AB7">
        <w:rPr>
          <w:b/>
          <w:sz w:val="24"/>
          <w:szCs w:val="24"/>
          <w:lang w:val="vi-VN"/>
        </w:rPr>
        <w:t xml:space="preserve">A. </w:t>
      </w:r>
      <w:r w:rsidRPr="00977AB7">
        <w:rPr>
          <w:sz w:val="24"/>
          <w:szCs w:val="24"/>
          <w:lang w:val="vi-VN"/>
        </w:rPr>
        <w:t>Mô hình sản xuất kinh doanh nhỏ do cá nhân và hộ gia đình thành lập.</w:t>
      </w:r>
    </w:p>
    <w:p w:rsidR="00977AB7" w:rsidRPr="00977AB7" w:rsidRDefault="00977AB7" w:rsidP="00977AB7">
      <w:pPr>
        <w:spacing w:after="0" w:line="240" w:lineRule="auto"/>
        <w:ind w:firstLine="283"/>
        <w:rPr>
          <w:sz w:val="24"/>
          <w:szCs w:val="24"/>
        </w:rPr>
      </w:pPr>
      <w:r w:rsidRPr="00977AB7">
        <w:rPr>
          <w:b/>
          <w:sz w:val="24"/>
          <w:szCs w:val="24"/>
          <w:lang w:val="vi-VN"/>
        </w:rPr>
        <w:t xml:space="preserve">B. </w:t>
      </w:r>
      <w:r w:rsidRPr="00977AB7">
        <w:rPr>
          <w:sz w:val="24"/>
          <w:szCs w:val="24"/>
          <w:lang w:val="vi-VN"/>
        </w:rPr>
        <w:t xml:space="preserve">Mô hình sản xuất kinh doanh gặp nhiều khó khăn về việc </w:t>
      </w:r>
      <w:r w:rsidRPr="00977AB7">
        <w:rPr>
          <w:sz w:val="24"/>
          <w:szCs w:val="24"/>
        </w:rPr>
        <w:t>huy động vốn</w:t>
      </w:r>
    </w:p>
    <w:p w:rsidR="00977AB7" w:rsidRPr="00977AB7" w:rsidRDefault="00977AB7" w:rsidP="00977AB7">
      <w:pPr>
        <w:spacing w:after="0" w:line="240" w:lineRule="auto"/>
        <w:ind w:firstLine="283"/>
        <w:rPr>
          <w:sz w:val="24"/>
          <w:szCs w:val="24"/>
          <w:lang w:val="vi-VN"/>
        </w:rPr>
      </w:pPr>
      <w:r w:rsidRPr="00977AB7">
        <w:rPr>
          <w:b/>
          <w:sz w:val="24"/>
          <w:szCs w:val="24"/>
          <w:lang w:val="vi-VN"/>
        </w:rPr>
        <w:t xml:space="preserve">C. </w:t>
      </w:r>
      <w:r w:rsidRPr="00977AB7">
        <w:rPr>
          <w:sz w:val="24"/>
          <w:szCs w:val="24"/>
          <w:u w:val="single"/>
          <w:lang w:val="vi-VN"/>
        </w:rPr>
        <w:t>Mô hình sản xuất kinh doanh chỉ dành cho lĩnh vực nông nghiệp.</w:t>
      </w:r>
    </w:p>
    <w:p w:rsidR="00977AB7" w:rsidRPr="00977AB7" w:rsidRDefault="00977AB7" w:rsidP="00977AB7">
      <w:pPr>
        <w:spacing w:after="0" w:line="240" w:lineRule="auto"/>
        <w:ind w:firstLine="283"/>
        <w:rPr>
          <w:sz w:val="24"/>
          <w:szCs w:val="24"/>
        </w:rPr>
      </w:pPr>
      <w:r w:rsidRPr="00977AB7">
        <w:rPr>
          <w:b/>
          <w:sz w:val="24"/>
          <w:szCs w:val="24"/>
          <w:lang w:val="vi-VN"/>
        </w:rPr>
        <w:t xml:space="preserve">D. </w:t>
      </w:r>
      <w:r w:rsidRPr="00977AB7">
        <w:rPr>
          <w:sz w:val="24"/>
          <w:szCs w:val="24"/>
          <w:lang w:val="vi-VN"/>
        </w:rPr>
        <w:t xml:space="preserve">Mô hình sản xuất kinh doanh sử dụng </w:t>
      </w:r>
      <w:r w:rsidRPr="00977AB7">
        <w:rPr>
          <w:sz w:val="24"/>
          <w:szCs w:val="24"/>
        </w:rPr>
        <w:t>dưới</w:t>
      </w:r>
      <w:r w:rsidRPr="00977AB7">
        <w:rPr>
          <w:sz w:val="24"/>
          <w:szCs w:val="24"/>
          <w:lang w:val="vi-VN"/>
        </w:rPr>
        <w:t>10 lao động</w:t>
      </w:r>
      <w:r w:rsidRPr="00977AB7">
        <w:rPr>
          <w:sz w:val="24"/>
          <w:szCs w:val="24"/>
        </w:rPr>
        <w:t>.</w:t>
      </w:r>
    </w:p>
    <w:p w:rsidR="00DA1D6C" w:rsidRPr="007B6DE4" w:rsidRDefault="00DA1D6C" w:rsidP="00DA1D6C">
      <w:pPr>
        <w:tabs>
          <w:tab w:val="left" w:pos="425"/>
          <w:tab w:val="left" w:pos="2835"/>
          <w:tab w:val="left" w:pos="4962"/>
          <w:tab w:val="left" w:pos="5136"/>
          <w:tab w:val="left" w:pos="5245"/>
          <w:tab w:val="left" w:pos="8222"/>
        </w:tabs>
        <w:spacing w:after="0" w:line="240" w:lineRule="auto"/>
        <w:jc w:val="both"/>
        <w:rPr>
          <w:spacing w:val="-4"/>
          <w:sz w:val="24"/>
          <w:szCs w:val="24"/>
        </w:rPr>
      </w:pPr>
      <w:r w:rsidRPr="007B6DE4">
        <w:rPr>
          <w:b/>
          <w:sz w:val="24"/>
          <w:szCs w:val="24"/>
        </w:rPr>
        <w:t xml:space="preserve">Câu 26. </w:t>
      </w:r>
      <w:r w:rsidRPr="007B6DE4">
        <w:rPr>
          <w:sz w:val="24"/>
          <w:szCs w:val="24"/>
        </w:rPr>
        <w:t>Đọcđoạnthôngtin</w:t>
      </w:r>
      <w:r w:rsidRPr="007B6DE4">
        <w:rPr>
          <w:spacing w:val="-4"/>
          <w:sz w:val="24"/>
          <w:szCs w:val="24"/>
        </w:rPr>
        <w:t>sau:</w:t>
      </w:r>
    </w:p>
    <w:p w:rsidR="00DA1D6C" w:rsidRPr="007B6DE4" w:rsidRDefault="00DA1D6C" w:rsidP="00DA1D6C">
      <w:pPr>
        <w:widowControl w:val="0"/>
        <w:tabs>
          <w:tab w:val="left" w:pos="425"/>
          <w:tab w:val="left" w:pos="2835"/>
          <w:tab w:val="left" w:pos="5245"/>
          <w:tab w:val="left" w:pos="8222"/>
        </w:tabs>
        <w:autoSpaceDE w:val="0"/>
        <w:autoSpaceDN w:val="0"/>
        <w:spacing w:after="0" w:line="240" w:lineRule="auto"/>
        <w:jc w:val="both"/>
        <w:rPr>
          <w:rFonts w:eastAsia="Calibri"/>
          <w:sz w:val="24"/>
          <w:szCs w:val="24"/>
          <w:lang w:eastAsia="vi-VN"/>
        </w:rPr>
      </w:pPr>
      <w:r w:rsidRPr="007B6DE4">
        <w:rPr>
          <w:rFonts w:eastAsia="Calibri"/>
          <w:sz w:val="24"/>
          <w:szCs w:val="24"/>
          <w:lang w:val="vi-VN" w:eastAsia="vi-VN"/>
        </w:rPr>
        <w:tab/>
        <w:t xml:space="preserve">Nhờ ông </w:t>
      </w:r>
      <w:r w:rsidRPr="007B6DE4">
        <w:rPr>
          <w:rFonts w:eastAsia="Calibri"/>
          <w:sz w:val="24"/>
          <w:szCs w:val="24"/>
          <w:lang w:eastAsia="vi-VN"/>
        </w:rPr>
        <w:t>S</w:t>
      </w:r>
      <w:r w:rsidRPr="007B6DE4">
        <w:rPr>
          <w:rFonts w:eastAsia="Calibri"/>
          <w:sz w:val="24"/>
          <w:szCs w:val="24"/>
          <w:lang w:val="vi-VN" w:eastAsia="vi-VN"/>
        </w:rPr>
        <w:t xml:space="preserve"> và bà </w:t>
      </w:r>
      <w:r w:rsidRPr="007B6DE4">
        <w:rPr>
          <w:rFonts w:eastAsia="Calibri"/>
          <w:sz w:val="24"/>
          <w:szCs w:val="24"/>
          <w:lang w:eastAsia="vi-VN"/>
        </w:rPr>
        <w:t>X</w:t>
      </w:r>
      <w:r w:rsidRPr="007B6DE4">
        <w:rPr>
          <w:rFonts w:eastAsia="Calibri"/>
          <w:sz w:val="24"/>
          <w:szCs w:val="24"/>
          <w:lang w:val="vi-VN" w:eastAsia="vi-VN"/>
        </w:rPr>
        <w:t xml:space="preserve"> cùng là hàng xóm của nhau</w:t>
      </w:r>
      <w:r w:rsidRPr="007B6DE4">
        <w:rPr>
          <w:rFonts w:eastAsia="Calibri"/>
          <w:sz w:val="24"/>
          <w:szCs w:val="24"/>
          <w:lang w:eastAsia="vi-VN"/>
        </w:rPr>
        <w:t>,</w:t>
      </w:r>
      <w:r w:rsidRPr="007B6DE4">
        <w:rPr>
          <w:rFonts w:eastAsia="Calibri"/>
          <w:sz w:val="24"/>
          <w:szCs w:val="24"/>
          <w:lang w:val="vi-VN" w:eastAsia="vi-VN"/>
        </w:rPr>
        <w:t xml:space="preserve"> nhà sát vách</w:t>
      </w:r>
      <w:r w:rsidRPr="007B6DE4">
        <w:rPr>
          <w:rFonts w:eastAsia="Calibri"/>
          <w:sz w:val="24"/>
          <w:szCs w:val="24"/>
          <w:lang w:eastAsia="vi-VN"/>
        </w:rPr>
        <w:t>.K</w:t>
      </w:r>
      <w:r w:rsidRPr="007B6DE4">
        <w:rPr>
          <w:rFonts w:eastAsia="Calibri"/>
          <w:sz w:val="24"/>
          <w:szCs w:val="24"/>
          <w:lang w:val="vi-VN" w:eastAsia="vi-VN"/>
        </w:rPr>
        <w:t>hi sửa nhà</w:t>
      </w:r>
      <w:r w:rsidRPr="007B6DE4">
        <w:rPr>
          <w:rFonts w:eastAsia="Calibri"/>
          <w:sz w:val="24"/>
          <w:szCs w:val="24"/>
          <w:lang w:eastAsia="vi-VN"/>
        </w:rPr>
        <w:t>,</w:t>
      </w:r>
      <w:r w:rsidRPr="007B6DE4">
        <w:rPr>
          <w:rFonts w:eastAsia="Calibri"/>
          <w:sz w:val="24"/>
          <w:szCs w:val="24"/>
          <w:lang w:val="vi-VN" w:eastAsia="vi-VN"/>
        </w:rPr>
        <w:t xml:space="preserve"> bà </w:t>
      </w:r>
      <w:r w:rsidRPr="007B6DE4">
        <w:rPr>
          <w:rFonts w:eastAsia="Calibri"/>
          <w:sz w:val="24"/>
          <w:szCs w:val="24"/>
          <w:lang w:eastAsia="vi-VN"/>
        </w:rPr>
        <w:t>X</w:t>
      </w:r>
      <w:r w:rsidRPr="007B6DE4">
        <w:rPr>
          <w:rFonts w:eastAsia="Calibri"/>
          <w:sz w:val="24"/>
          <w:szCs w:val="24"/>
          <w:lang w:val="vi-VN" w:eastAsia="vi-VN"/>
        </w:rPr>
        <w:t xml:space="preserve"> làm t</w:t>
      </w:r>
      <w:r w:rsidRPr="007B6DE4">
        <w:rPr>
          <w:rFonts w:eastAsia="Calibri"/>
          <w:sz w:val="24"/>
          <w:szCs w:val="24"/>
          <w:lang w:eastAsia="vi-VN"/>
        </w:rPr>
        <w:t>hêm</w:t>
      </w:r>
      <w:r w:rsidRPr="007B6DE4">
        <w:rPr>
          <w:rFonts w:eastAsia="Calibri"/>
          <w:sz w:val="24"/>
          <w:szCs w:val="24"/>
          <w:lang w:val="vi-VN" w:eastAsia="vi-VN"/>
        </w:rPr>
        <w:t xml:space="preserve"> mái tôn che mưa nhưng lại không làm m</w:t>
      </w:r>
      <w:r w:rsidRPr="007B6DE4">
        <w:rPr>
          <w:rFonts w:eastAsia="Calibri"/>
          <w:sz w:val="24"/>
          <w:szCs w:val="24"/>
          <w:lang w:eastAsia="vi-VN"/>
        </w:rPr>
        <w:t>á</w:t>
      </w:r>
      <w:r w:rsidRPr="007B6DE4">
        <w:rPr>
          <w:rFonts w:eastAsia="Calibri"/>
          <w:sz w:val="24"/>
          <w:szCs w:val="24"/>
          <w:lang w:val="vi-VN" w:eastAsia="vi-VN"/>
        </w:rPr>
        <w:t>ng thoát nước</w:t>
      </w:r>
      <w:r w:rsidRPr="007B6DE4">
        <w:rPr>
          <w:rFonts w:eastAsia="Calibri"/>
          <w:sz w:val="24"/>
          <w:szCs w:val="24"/>
          <w:lang w:eastAsia="vi-VN"/>
        </w:rPr>
        <w:t>.M</w:t>
      </w:r>
      <w:r w:rsidRPr="007B6DE4">
        <w:rPr>
          <w:rFonts w:eastAsia="Calibri"/>
          <w:sz w:val="24"/>
          <w:szCs w:val="24"/>
          <w:lang w:val="vi-VN" w:eastAsia="vi-VN"/>
        </w:rPr>
        <w:t>ỗi khi trời mưa</w:t>
      </w:r>
      <w:r w:rsidRPr="007B6DE4">
        <w:rPr>
          <w:rFonts w:eastAsia="Calibri"/>
          <w:sz w:val="24"/>
          <w:szCs w:val="24"/>
          <w:lang w:eastAsia="vi-VN"/>
        </w:rPr>
        <w:t>,</w:t>
      </w:r>
      <w:r w:rsidRPr="007B6DE4">
        <w:rPr>
          <w:rFonts w:eastAsia="Calibri"/>
          <w:sz w:val="24"/>
          <w:szCs w:val="24"/>
          <w:lang w:val="vi-VN" w:eastAsia="vi-VN"/>
        </w:rPr>
        <w:t xml:space="preserve"> nước từ mái tôn nhà </w:t>
      </w:r>
      <w:r w:rsidRPr="007B6DE4">
        <w:rPr>
          <w:rFonts w:eastAsia="Calibri"/>
          <w:sz w:val="24"/>
          <w:szCs w:val="24"/>
          <w:lang w:eastAsia="vi-VN"/>
        </w:rPr>
        <w:t>bà X</w:t>
      </w:r>
      <w:r w:rsidRPr="007B6DE4">
        <w:rPr>
          <w:rFonts w:eastAsia="Calibri"/>
          <w:sz w:val="24"/>
          <w:szCs w:val="24"/>
          <w:lang w:val="vi-VN" w:eastAsia="vi-VN"/>
        </w:rPr>
        <w:t xml:space="preserve"> chảy tràn sang mái nhà ông </w:t>
      </w:r>
      <w:r w:rsidRPr="007B6DE4">
        <w:rPr>
          <w:rFonts w:eastAsia="Calibri"/>
          <w:sz w:val="24"/>
          <w:szCs w:val="24"/>
          <w:lang w:eastAsia="vi-VN"/>
        </w:rPr>
        <w:t>S</w:t>
      </w:r>
      <w:r w:rsidRPr="007B6DE4">
        <w:rPr>
          <w:rFonts w:eastAsia="Calibri"/>
          <w:sz w:val="24"/>
          <w:szCs w:val="24"/>
          <w:lang w:val="vi-VN" w:eastAsia="vi-VN"/>
        </w:rPr>
        <w:t xml:space="preserve"> gây thấm nước xuống các phòng bên dưới</w:t>
      </w:r>
      <w:r w:rsidRPr="007B6DE4">
        <w:rPr>
          <w:rFonts w:eastAsia="Calibri"/>
          <w:sz w:val="24"/>
          <w:szCs w:val="24"/>
          <w:lang w:eastAsia="vi-VN"/>
        </w:rPr>
        <w:t>.Ô</w:t>
      </w:r>
      <w:r w:rsidRPr="007B6DE4">
        <w:rPr>
          <w:rFonts w:eastAsia="Calibri"/>
          <w:sz w:val="24"/>
          <w:szCs w:val="24"/>
          <w:lang w:val="vi-VN" w:eastAsia="vi-VN"/>
        </w:rPr>
        <w:t>ng</w:t>
      </w:r>
      <w:r w:rsidRPr="007B6DE4">
        <w:rPr>
          <w:rFonts w:eastAsia="Calibri"/>
          <w:sz w:val="24"/>
          <w:szCs w:val="24"/>
          <w:lang w:eastAsia="vi-VN"/>
        </w:rPr>
        <w:t xml:space="preserve"> S</w:t>
      </w:r>
      <w:r w:rsidRPr="007B6DE4">
        <w:rPr>
          <w:rFonts w:eastAsia="Calibri"/>
          <w:sz w:val="24"/>
          <w:szCs w:val="24"/>
          <w:lang w:val="vi-VN" w:eastAsia="vi-VN"/>
        </w:rPr>
        <w:t xml:space="preserve"> nhiều lần yêu cầu bà </w:t>
      </w:r>
      <w:r w:rsidRPr="007B6DE4">
        <w:rPr>
          <w:rFonts w:eastAsia="Calibri"/>
          <w:sz w:val="24"/>
          <w:szCs w:val="24"/>
          <w:lang w:eastAsia="vi-VN"/>
        </w:rPr>
        <w:t>X</w:t>
      </w:r>
      <w:r w:rsidRPr="007B6DE4">
        <w:rPr>
          <w:rFonts w:eastAsia="Calibri"/>
          <w:sz w:val="24"/>
          <w:szCs w:val="24"/>
          <w:lang w:val="vi-VN" w:eastAsia="vi-VN"/>
        </w:rPr>
        <w:t xml:space="preserve"> phải làm máng thoát nước nhưng bà </w:t>
      </w:r>
      <w:r w:rsidRPr="007B6DE4">
        <w:rPr>
          <w:rFonts w:eastAsia="Calibri"/>
          <w:sz w:val="24"/>
          <w:szCs w:val="24"/>
          <w:lang w:eastAsia="vi-VN"/>
        </w:rPr>
        <w:t xml:space="preserve">X </w:t>
      </w:r>
      <w:r w:rsidRPr="007B6DE4">
        <w:rPr>
          <w:rFonts w:eastAsia="Calibri"/>
          <w:sz w:val="24"/>
          <w:szCs w:val="24"/>
          <w:lang w:val="vi-VN" w:eastAsia="vi-VN"/>
        </w:rPr>
        <w:t xml:space="preserve">không đồng ý vì cho rằng nhà ông </w:t>
      </w:r>
      <w:r w:rsidRPr="007B6DE4">
        <w:rPr>
          <w:rFonts w:eastAsia="Calibri"/>
          <w:sz w:val="24"/>
          <w:szCs w:val="24"/>
          <w:lang w:eastAsia="vi-VN"/>
        </w:rPr>
        <w:t>S</w:t>
      </w:r>
      <w:r w:rsidRPr="007B6DE4">
        <w:rPr>
          <w:rFonts w:eastAsia="Calibri"/>
          <w:sz w:val="24"/>
          <w:szCs w:val="24"/>
          <w:lang w:val="vi-VN" w:eastAsia="vi-VN"/>
        </w:rPr>
        <w:t xml:space="preserve"> bị thấm nước không phải là do việc bà sửa nhà</w:t>
      </w:r>
      <w:r w:rsidRPr="007B6DE4">
        <w:rPr>
          <w:rFonts w:eastAsia="Calibri"/>
          <w:sz w:val="24"/>
          <w:szCs w:val="24"/>
          <w:lang w:eastAsia="vi-VN"/>
        </w:rPr>
        <w:t>.</w:t>
      </w:r>
    </w:p>
    <w:tbl>
      <w:tblPr>
        <w:tblStyle w:val="TableGrid"/>
        <w:tblW w:w="0" w:type="auto"/>
        <w:tblInd w:w="-113" w:type="dxa"/>
        <w:tblLook w:val="0000" w:firstRow="0" w:lastRow="0" w:firstColumn="0" w:lastColumn="0" w:noHBand="0" w:noVBand="0"/>
      </w:tblPr>
      <w:tblGrid>
        <w:gridCol w:w="8926"/>
        <w:gridCol w:w="1609"/>
      </w:tblGrid>
      <w:tr w:rsidR="00DA1D6C" w:rsidRPr="007B6DE4" w:rsidTr="005F4DC2">
        <w:tc>
          <w:tcPr>
            <w:tcW w:w="9202" w:type="dxa"/>
          </w:tcPr>
          <w:p w:rsidR="00DA1D6C" w:rsidRPr="007B6DE4" w:rsidRDefault="00DA1D6C" w:rsidP="005F4DC2">
            <w:pPr>
              <w:widowControl w:val="0"/>
              <w:autoSpaceDE w:val="0"/>
              <w:autoSpaceDN w:val="0"/>
              <w:jc w:val="both"/>
              <w:rPr>
                <w:sz w:val="24"/>
                <w:szCs w:val="24"/>
              </w:rPr>
            </w:pPr>
            <w:r w:rsidRPr="007B6DE4">
              <w:rPr>
                <w:sz w:val="24"/>
                <w:szCs w:val="24"/>
                <w:lang w:val="en-US"/>
              </w:rPr>
              <w:t>a</w:t>
            </w:r>
            <w:r w:rsidRPr="007B6DE4">
              <w:rPr>
                <w:sz w:val="24"/>
                <w:szCs w:val="24"/>
              </w:rPr>
              <w:t xml:space="preserve">.Bà X không có </w:t>
            </w:r>
            <w:r w:rsidRPr="007B6DE4">
              <w:rPr>
                <w:spacing w:val="-2"/>
                <w:sz w:val="24"/>
                <w:szCs w:val="24"/>
              </w:rPr>
              <w:t>quyền sửa chữa ngôi nhà của mình</w:t>
            </w:r>
          </w:p>
        </w:tc>
        <w:tc>
          <w:tcPr>
            <w:tcW w:w="1651" w:type="dxa"/>
            <w:vAlign w:val="center"/>
          </w:tcPr>
          <w:p w:rsidR="00DA1D6C" w:rsidRPr="007B6DE4" w:rsidRDefault="00DA1D6C" w:rsidP="005F4DC2">
            <w:pPr>
              <w:widowControl w:val="0"/>
              <w:autoSpaceDE w:val="0"/>
              <w:autoSpaceDN w:val="0"/>
              <w:jc w:val="center"/>
              <w:rPr>
                <w:sz w:val="24"/>
                <w:szCs w:val="24"/>
              </w:rPr>
            </w:pPr>
            <w:r w:rsidRPr="007B6DE4">
              <w:rPr>
                <w:b/>
                <w:spacing w:val="-2"/>
                <w:sz w:val="24"/>
                <w:szCs w:val="24"/>
              </w:rPr>
              <w:t>S</w:t>
            </w:r>
          </w:p>
        </w:tc>
      </w:tr>
      <w:tr w:rsidR="00DA1D6C" w:rsidRPr="007B6DE4" w:rsidTr="005F4DC2">
        <w:tc>
          <w:tcPr>
            <w:tcW w:w="9202" w:type="dxa"/>
          </w:tcPr>
          <w:p w:rsidR="00DA1D6C" w:rsidRPr="007B6DE4" w:rsidRDefault="00DA1D6C" w:rsidP="005F4DC2">
            <w:pPr>
              <w:widowControl w:val="0"/>
              <w:autoSpaceDE w:val="0"/>
              <w:autoSpaceDN w:val="0"/>
              <w:jc w:val="both"/>
              <w:rPr>
                <w:sz w:val="24"/>
                <w:szCs w:val="24"/>
              </w:rPr>
            </w:pPr>
            <w:r w:rsidRPr="007B6DE4">
              <w:rPr>
                <w:spacing w:val="-2"/>
                <w:sz w:val="24"/>
                <w:szCs w:val="24"/>
                <w:lang w:val="en-US"/>
              </w:rPr>
              <w:t>a</w:t>
            </w:r>
            <w:r w:rsidRPr="007B6DE4">
              <w:rPr>
                <w:spacing w:val="-2"/>
                <w:sz w:val="24"/>
                <w:szCs w:val="24"/>
              </w:rPr>
              <w:t xml:space="preserve">. </w:t>
            </w:r>
            <w:r w:rsidRPr="007B6DE4">
              <w:rPr>
                <w:sz w:val="24"/>
                <w:szCs w:val="24"/>
              </w:rPr>
              <w:t>Khi sửa nhà, bà X đã không thực hiện nghĩa vụ tôn trọng tài sản của ông S</w:t>
            </w:r>
          </w:p>
        </w:tc>
        <w:tc>
          <w:tcPr>
            <w:tcW w:w="1651" w:type="dxa"/>
            <w:vAlign w:val="center"/>
          </w:tcPr>
          <w:p w:rsidR="00DA1D6C" w:rsidRPr="007B6DE4" w:rsidRDefault="00DA1D6C" w:rsidP="005F4DC2">
            <w:pPr>
              <w:widowControl w:val="0"/>
              <w:autoSpaceDE w:val="0"/>
              <w:autoSpaceDN w:val="0"/>
              <w:jc w:val="center"/>
              <w:rPr>
                <w:sz w:val="24"/>
                <w:szCs w:val="24"/>
              </w:rPr>
            </w:pPr>
            <w:r w:rsidRPr="007B6DE4">
              <w:rPr>
                <w:b/>
                <w:spacing w:val="-2"/>
                <w:sz w:val="24"/>
                <w:szCs w:val="24"/>
              </w:rPr>
              <w:t>Đ</w:t>
            </w:r>
          </w:p>
        </w:tc>
      </w:tr>
      <w:tr w:rsidR="00DA1D6C" w:rsidRPr="007B6DE4" w:rsidTr="005F4DC2">
        <w:tc>
          <w:tcPr>
            <w:tcW w:w="9202" w:type="dxa"/>
          </w:tcPr>
          <w:p w:rsidR="00DA1D6C" w:rsidRPr="007B6DE4" w:rsidRDefault="00DA1D6C" w:rsidP="005F4DC2">
            <w:pPr>
              <w:widowControl w:val="0"/>
              <w:autoSpaceDE w:val="0"/>
              <w:autoSpaceDN w:val="0"/>
              <w:jc w:val="both"/>
              <w:rPr>
                <w:sz w:val="24"/>
                <w:szCs w:val="24"/>
              </w:rPr>
            </w:pPr>
            <w:r w:rsidRPr="007B6DE4">
              <w:rPr>
                <w:sz w:val="24"/>
                <w:szCs w:val="24"/>
                <w:lang w:val="en-US"/>
              </w:rPr>
              <w:t>c</w:t>
            </w:r>
            <w:r w:rsidRPr="007B6DE4">
              <w:rPr>
                <w:sz w:val="24"/>
                <w:szCs w:val="24"/>
              </w:rPr>
              <w:t xml:space="preserve">. </w:t>
            </w:r>
            <w:r w:rsidRPr="007B6DE4">
              <w:rPr>
                <w:spacing w:val="-2"/>
                <w:sz w:val="24"/>
                <w:szCs w:val="24"/>
              </w:rPr>
              <w:t>Bà X có trách nhiệm khắc phục những hư hại trong ngôi nhà của ông S do hành vi sửa nhà của bà gây ra</w:t>
            </w:r>
          </w:p>
        </w:tc>
        <w:tc>
          <w:tcPr>
            <w:tcW w:w="1651" w:type="dxa"/>
            <w:vAlign w:val="center"/>
          </w:tcPr>
          <w:p w:rsidR="00DA1D6C" w:rsidRPr="007B6DE4" w:rsidRDefault="00DA1D6C" w:rsidP="005F4DC2">
            <w:pPr>
              <w:widowControl w:val="0"/>
              <w:autoSpaceDE w:val="0"/>
              <w:autoSpaceDN w:val="0"/>
              <w:jc w:val="center"/>
              <w:rPr>
                <w:sz w:val="24"/>
                <w:szCs w:val="24"/>
              </w:rPr>
            </w:pPr>
            <w:r w:rsidRPr="007B6DE4">
              <w:rPr>
                <w:b/>
                <w:spacing w:val="-2"/>
                <w:sz w:val="24"/>
                <w:szCs w:val="24"/>
              </w:rPr>
              <w:t>Đ</w:t>
            </w:r>
          </w:p>
        </w:tc>
      </w:tr>
      <w:tr w:rsidR="00DA1D6C" w:rsidRPr="007B6DE4" w:rsidTr="005F4DC2">
        <w:tc>
          <w:tcPr>
            <w:tcW w:w="9202" w:type="dxa"/>
          </w:tcPr>
          <w:p w:rsidR="00DA1D6C" w:rsidRPr="007B6DE4" w:rsidRDefault="00DA1D6C" w:rsidP="005F4DC2">
            <w:pPr>
              <w:widowControl w:val="0"/>
              <w:autoSpaceDE w:val="0"/>
              <w:autoSpaceDN w:val="0"/>
              <w:jc w:val="both"/>
              <w:rPr>
                <w:sz w:val="24"/>
                <w:szCs w:val="24"/>
              </w:rPr>
            </w:pPr>
            <w:r w:rsidRPr="007B6DE4">
              <w:rPr>
                <w:spacing w:val="-2"/>
                <w:sz w:val="24"/>
                <w:szCs w:val="24"/>
                <w:lang w:val="en-US"/>
              </w:rPr>
              <w:t>d</w:t>
            </w:r>
            <w:r w:rsidRPr="007B6DE4">
              <w:rPr>
                <w:spacing w:val="-2"/>
                <w:sz w:val="24"/>
                <w:szCs w:val="24"/>
              </w:rPr>
              <w:t xml:space="preserve">. </w:t>
            </w:r>
            <w:r w:rsidRPr="007B6DE4">
              <w:rPr>
                <w:sz w:val="24"/>
                <w:szCs w:val="24"/>
              </w:rPr>
              <w:t>Ông S có quyền yêu cầu bà X làm máng thoát nước và bồi thường hoặc khắc phục những hư hại do hành vi sửa nhà của bà X gây ra</w:t>
            </w:r>
          </w:p>
        </w:tc>
        <w:tc>
          <w:tcPr>
            <w:tcW w:w="1651" w:type="dxa"/>
            <w:vAlign w:val="center"/>
          </w:tcPr>
          <w:p w:rsidR="00DA1D6C" w:rsidRPr="007B6DE4" w:rsidRDefault="00DA1D6C" w:rsidP="005F4DC2">
            <w:pPr>
              <w:widowControl w:val="0"/>
              <w:autoSpaceDE w:val="0"/>
              <w:autoSpaceDN w:val="0"/>
              <w:jc w:val="center"/>
              <w:rPr>
                <w:sz w:val="24"/>
                <w:szCs w:val="24"/>
              </w:rPr>
            </w:pPr>
            <w:r w:rsidRPr="007B6DE4">
              <w:rPr>
                <w:b/>
                <w:spacing w:val="-2"/>
                <w:sz w:val="24"/>
                <w:szCs w:val="24"/>
              </w:rPr>
              <w:t>Đ</w:t>
            </w:r>
          </w:p>
        </w:tc>
      </w:tr>
    </w:tbl>
    <w:p w:rsidR="00DA1D6C" w:rsidRPr="007B6DE4" w:rsidRDefault="00DA1D6C" w:rsidP="00DA1D6C">
      <w:pPr>
        <w:spacing w:after="0" w:line="240" w:lineRule="auto"/>
        <w:jc w:val="both"/>
        <w:rPr>
          <w:rFonts w:cs="Times New Roman"/>
          <w:sz w:val="24"/>
          <w:szCs w:val="24"/>
          <w:lang w:val="vi-VN"/>
        </w:rPr>
      </w:pPr>
      <w:r w:rsidRPr="007B6DE4">
        <w:rPr>
          <w:rFonts w:cs="Times New Roman"/>
          <w:sz w:val="24"/>
          <w:szCs w:val="24"/>
          <w:lang w:val="vi-VN"/>
        </w:rPr>
        <w:t>Có bao nhiêu nhận định đúng?</w:t>
      </w:r>
    </w:p>
    <w:p w:rsidR="00DA1D6C" w:rsidRPr="007B6DE4" w:rsidRDefault="00DA1D6C" w:rsidP="00DA1D6C">
      <w:pPr>
        <w:spacing w:after="0" w:line="240" w:lineRule="auto"/>
        <w:jc w:val="center"/>
        <w:rPr>
          <w:rFonts w:cs="Times New Roman"/>
          <w:sz w:val="24"/>
          <w:szCs w:val="24"/>
        </w:rPr>
      </w:pPr>
      <w:r w:rsidRPr="007B6DE4">
        <w:rPr>
          <w:rFonts w:cs="Times New Roman"/>
          <w:sz w:val="24"/>
          <w:szCs w:val="24"/>
          <w:lang w:val="vi-VN"/>
        </w:rPr>
        <w:t xml:space="preserve">A. 1. </w:t>
      </w:r>
      <w:r w:rsidRPr="007B6DE4">
        <w:rPr>
          <w:rFonts w:cs="Times New Roman"/>
          <w:sz w:val="24"/>
          <w:szCs w:val="24"/>
          <w:lang w:val="vi-VN"/>
        </w:rPr>
        <w:tab/>
      </w:r>
      <w:r w:rsidRPr="007B6DE4">
        <w:rPr>
          <w:rFonts w:cs="Times New Roman"/>
          <w:sz w:val="24"/>
          <w:szCs w:val="24"/>
          <w:lang w:val="vi-VN"/>
        </w:rPr>
        <w:tab/>
      </w:r>
      <w:r w:rsidRPr="007B6DE4">
        <w:rPr>
          <w:rFonts w:cs="Times New Roman"/>
          <w:sz w:val="24"/>
          <w:szCs w:val="24"/>
          <w:lang w:val="vi-VN"/>
        </w:rPr>
        <w:tab/>
        <w:t xml:space="preserve">B. 2. </w:t>
      </w:r>
      <w:r w:rsidRPr="007B6DE4">
        <w:rPr>
          <w:rFonts w:cs="Times New Roman"/>
          <w:sz w:val="24"/>
          <w:szCs w:val="24"/>
          <w:lang w:val="vi-VN"/>
        </w:rPr>
        <w:tab/>
      </w:r>
      <w:r w:rsidRPr="007B6DE4">
        <w:rPr>
          <w:rFonts w:cs="Times New Roman"/>
          <w:sz w:val="24"/>
          <w:szCs w:val="24"/>
          <w:lang w:val="vi-VN"/>
        </w:rPr>
        <w:tab/>
      </w:r>
      <w:r w:rsidRPr="007B6DE4">
        <w:rPr>
          <w:rFonts w:cs="Times New Roman"/>
          <w:sz w:val="24"/>
          <w:szCs w:val="24"/>
          <w:u w:val="single"/>
          <w:lang w:val="vi-VN"/>
        </w:rPr>
        <w:t>C. 3.</w:t>
      </w:r>
      <w:r w:rsidRPr="007B6DE4">
        <w:rPr>
          <w:rFonts w:cs="Times New Roman"/>
          <w:sz w:val="24"/>
          <w:szCs w:val="24"/>
          <w:lang w:val="vi-VN"/>
        </w:rPr>
        <w:tab/>
      </w:r>
      <w:r w:rsidRPr="007B6DE4">
        <w:rPr>
          <w:rFonts w:cs="Times New Roman"/>
          <w:sz w:val="24"/>
          <w:szCs w:val="24"/>
          <w:lang w:val="vi-VN"/>
        </w:rPr>
        <w:tab/>
        <w:t xml:space="preserve">   D. 4.</w:t>
      </w:r>
    </w:p>
    <w:p w:rsidR="00DA1D6C" w:rsidRPr="007B6DE4" w:rsidRDefault="00DA1D6C" w:rsidP="00DA1D6C">
      <w:pPr>
        <w:spacing w:after="0" w:line="240" w:lineRule="auto"/>
        <w:jc w:val="both"/>
        <w:rPr>
          <w:rFonts w:eastAsia="Calibri" w:cs="Times New Roman"/>
          <w:sz w:val="24"/>
          <w:szCs w:val="24"/>
          <w:lang w:val="vi-VN"/>
        </w:rPr>
      </w:pPr>
      <w:r w:rsidRPr="007B6DE4">
        <w:rPr>
          <w:rFonts w:eastAsia="Calibri" w:cs="Times New Roman"/>
          <w:b/>
          <w:sz w:val="24"/>
          <w:szCs w:val="24"/>
          <w:lang w:val="vi-VN"/>
        </w:rPr>
        <w:t xml:space="preserve">Câu </w:t>
      </w:r>
      <w:r w:rsidRPr="007B6DE4">
        <w:rPr>
          <w:rFonts w:eastAsia="Calibri" w:cs="Times New Roman"/>
          <w:b/>
          <w:sz w:val="24"/>
          <w:szCs w:val="24"/>
        </w:rPr>
        <w:t>27</w:t>
      </w:r>
      <w:r w:rsidRPr="007B6DE4">
        <w:rPr>
          <w:rFonts w:eastAsia="Calibri" w:cs="Times New Roman"/>
          <w:b/>
          <w:sz w:val="24"/>
          <w:szCs w:val="24"/>
          <w:lang w:val="vi-VN"/>
        </w:rPr>
        <w:t>:</w:t>
      </w:r>
      <w:r w:rsidRPr="007B6DE4">
        <w:rPr>
          <w:rFonts w:eastAsia="Calibri" w:cs="Times New Roman"/>
          <w:sz w:val="24"/>
          <w:szCs w:val="24"/>
          <w:lang w:val="vi-VN"/>
        </w:rPr>
        <w:t xml:space="preserve"> Anh P đã bí mật dùng tiền thưởng mua vàng làm quà cưới cho em gái là chị H. Biết chuyện, vợ anh là chị S đã xin đi làm tình nguyện viên tại một cơ sở cách ly y tế để tránh mặt chồng. Sau khi biết chuyện, do quá bức xúc, bà T là mẹ của anh P đã bịa đặt thông tin về chị S có quan hệ với một đồng nghiệp khi làm việc tại khu cách ly và đề nghị lãnh đạo cơ quan chị S đuổi việc chị, làm cho uy tín của chị bị giảm sút nghiêm trọng. Biết được thông tin này, anh K là em trai của chị S hiện đang làm việc cho một tờ báo có uy tín đã cho đăng tải một loạt bài viết nói về sai phạm của cơ sở kinh doanh do bà T làm chủ khiến bà bị đình chỉ hoạt động. Bức xúc, anh P đã tới gặp anh K để trao đổi, do thiếu kiềm chế, cả hai anh đã có những lời lẽ xúc phạm nhau, anh P định đã xông vào đánh anh K nhưng được mọi người can ngăn. Những ai dưới đây vi phạm quyền bình đẳng trong hôn nhân và gia đình?</w:t>
      </w:r>
    </w:p>
    <w:p w:rsidR="00DA1D6C" w:rsidRPr="007B6DE4" w:rsidRDefault="00DA1D6C" w:rsidP="00DA1D6C">
      <w:pPr>
        <w:tabs>
          <w:tab w:val="left" w:pos="5136"/>
        </w:tabs>
        <w:spacing w:after="0" w:line="240" w:lineRule="auto"/>
        <w:ind w:firstLine="283"/>
        <w:rPr>
          <w:rFonts w:eastAsia="Calibri" w:cs="Times New Roman"/>
          <w:sz w:val="24"/>
          <w:szCs w:val="24"/>
          <w:lang w:val="vi-VN"/>
        </w:rPr>
      </w:pPr>
      <w:r w:rsidRPr="007B6DE4">
        <w:rPr>
          <w:rFonts w:eastAsia="Calibri" w:cs="Times New Roman"/>
          <w:b/>
          <w:sz w:val="24"/>
          <w:szCs w:val="24"/>
          <w:lang w:val="vi-VN"/>
        </w:rPr>
        <w:t xml:space="preserve">A. </w:t>
      </w:r>
      <w:r w:rsidRPr="007B6DE4">
        <w:rPr>
          <w:rFonts w:eastAsia="Calibri" w:cs="Times New Roman"/>
          <w:sz w:val="24"/>
          <w:szCs w:val="24"/>
          <w:lang w:val="vi-VN"/>
        </w:rPr>
        <w:t>Anh P, chị S và bà T.</w:t>
      </w:r>
      <w:r w:rsidRPr="007B6DE4">
        <w:rPr>
          <w:rFonts w:eastAsia="Calibri" w:cs="Times New Roman"/>
          <w:sz w:val="24"/>
          <w:szCs w:val="24"/>
          <w:lang w:val="vi-VN"/>
        </w:rPr>
        <w:tab/>
      </w:r>
      <w:r w:rsidRPr="007B6DE4">
        <w:rPr>
          <w:rFonts w:eastAsia="Calibri" w:cs="Times New Roman"/>
          <w:b/>
          <w:sz w:val="24"/>
          <w:szCs w:val="24"/>
          <w:lang w:val="vi-VN"/>
        </w:rPr>
        <w:t xml:space="preserve">B. </w:t>
      </w:r>
      <w:r w:rsidRPr="007B6DE4">
        <w:rPr>
          <w:rFonts w:eastAsia="Calibri" w:cs="Times New Roman"/>
          <w:sz w:val="24"/>
          <w:szCs w:val="24"/>
          <w:lang w:val="vi-VN"/>
        </w:rPr>
        <w:t>Anh P, chị S và anh K.</w:t>
      </w:r>
    </w:p>
    <w:p w:rsidR="00DA1D6C" w:rsidRPr="007B6DE4" w:rsidRDefault="00DA1D6C" w:rsidP="00DA1D6C">
      <w:pPr>
        <w:tabs>
          <w:tab w:val="left" w:pos="5136"/>
        </w:tabs>
        <w:spacing w:after="0" w:line="240" w:lineRule="auto"/>
        <w:ind w:firstLine="283"/>
        <w:rPr>
          <w:rFonts w:eastAsia="Calibri" w:cs="Times New Roman"/>
          <w:sz w:val="24"/>
          <w:szCs w:val="24"/>
        </w:rPr>
      </w:pPr>
      <w:r w:rsidRPr="007B6DE4">
        <w:rPr>
          <w:rFonts w:eastAsia="Calibri" w:cs="Times New Roman"/>
          <w:b/>
          <w:sz w:val="24"/>
          <w:szCs w:val="24"/>
          <w:lang w:val="vi-VN"/>
        </w:rPr>
        <w:t xml:space="preserve">C. </w:t>
      </w:r>
      <w:r w:rsidRPr="007B6DE4">
        <w:rPr>
          <w:rFonts w:eastAsia="Calibri" w:cs="Times New Roman"/>
          <w:sz w:val="24"/>
          <w:szCs w:val="24"/>
          <w:u w:val="single"/>
          <w:lang w:val="vi-VN"/>
        </w:rPr>
        <w:t>Bà T, anh P và anh K.</w:t>
      </w:r>
      <w:r w:rsidRPr="007B6DE4">
        <w:rPr>
          <w:rFonts w:eastAsia="Calibri" w:cs="Times New Roman"/>
          <w:sz w:val="24"/>
          <w:szCs w:val="24"/>
          <w:lang w:val="vi-VN"/>
        </w:rPr>
        <w:tab/>
      </w:r>
      <w:r w:rsidRPr="007B6DE4">
        <w:rPr>
          <w:rFonts w:eastAsia="Calibri" w:cs="Times New Roman"/>
          <w:b/>
          <w:sz w:val="24"/>
          <w:szCs w:val="24"/>
          <w:lang w:val="vi-VN"/>
        </w:rPr>
        <w:t xml:space="preserve">D. </w:t>
      </w:r>
      <w:r w:rsidRPr="007B6DE4">
        <w:rPr>
          <w:rFonts w:eastAsia="Calibri" w:cs="Times New Roman"/>
          <w:sz w:val="24"/>
          <w:szCs w:val="24"/>
          <w:lang w:val="vi-VN"/>
        </w:rPr>
        <w:t>Bà T, chị S và anh K.</w:t>
      </w:r>
    </w:p>
    <w:p w:rsidR="00DE392B" w:rsidRPr="007B6DE4" w:rsidRDefault="00DE392B" w:rsidP="00DE392B">
      <w:pPr>
        <w:spacing w:after="0" w:line="240" w:lineRule="auto"/>
        <w:rPr>
          <w:sz w:val="24"/>
          <w:szCs w:val="24"/>
        </w:rPr>
      </w:pPr>
      <w:r w:rsidRPr="007B6DE4">
        <w:rPr>
          <w:b/>
          <w:bCs/>
          <w:sz w:val="24"/>
          <w:szCs w:val="24"/>
          <w:lang w:val="vi-VN"/>
        </w:rPr>
        <w:t xml:space="preserve">Câu </w:t>
      </w:r>
      <w:r w:rsidRPr="007B6DE4">
        <w:rPr>
          <w:b/>
          <w:bCs/>
          <w:sz w:val="24"/>
          <w:szCs w:val="24"/>
        </w:rPr>
        <w:t>28</w:t>
      </w:r>
      <w:r w:rsidRPr="007B6DE4">
        <w:rPr>
          <w:sz w:val="24"/>
          <w:szCs w:val="24"/>
        </w:rPr>
        <w:t>. Đọc đoạn thông tin sau:</w:t>
      </w:r>
    </w:p>
    <w:p w:rsidR="00DE392B" w:rsidRPr="007B6DE4" w:rsidRDefault="00DE392B" w:rsidP="00DE392B">
      <w:pPr>
        <w:spacing w:after="0" w:line="240" w:lineRule="auto"/>
        <w:ind w:firstLine="720"/>
        <w:jc w:val="both"/>
        <w:rPr>
          <w:sz w:val="24"/>
          <w:szCs w:val="24"/>
        </w:rPr>
      </w:pPr>
      <w:r w:rsidRPr="007B6DE4">
        <w:rPr>
          <w:sz w:val="24"/>
          <w:szCs w:val="24"/>
        </w:rPr>
        <w:t xml:space="preserve">Một số bệnh nhân sử dụng thẻ Bảo hiểm y tế (BHYT) để đi khám bệnh nhiều lần, cá biệt có trường hợp ông </w:t>
      </w:r>
      <w:r>
        <w:rPr>
          <w:sz w:val="24"/>
          <w:szCs w:val="24"/>
        </w:rPr>
        <w:t xml:space="preserve"> </w:t>
      </w:r>
      <w:r w:rsidRPr="007B6DE4">
        <w:rPr>
          <w:sz w:val="24"/>
          <w:szCs w:val="24"/>
        </w:rPr>
        <w:t>N.T.K. trong 2 tháng đi khám bệnh 80 lần qua nhiều bệnh viện (BV). Hoặc bệnh nhân N.V.G. bị viêm gan, rối loạn chuyển hóa, cao huyết áp liên tục đi khám chữa bệnh ở 7 BV, khoảng 50 lần khám chữa bệnh BHYT. Qua đó, phát hiện 2 trường h</w:t>
      </w:r>
      <w:r>
        <w:rPr>
          <w:sz w:val="24"/>
          <w:szCs w:val="24"/>
        </w:rPr>
        <w:t>ợp</w:t>
      </w:r>
      <w:r w:rsidRPr="007B6DE4">
        <w:rPr>
          <w:sz w:val="24"/>
          <w:szCs w:val="24"/>
        </w:rPr>
        <w:t xml:space="preserve"> dùng thẻ BHYT của người khác để đi khám nhiều lần ở BV quận 2 (nay là BV Lê Văn Thịnh, TP Thủ Đức) và ở BV Quận Thủ Đức (nay là BV TP Thủ Đức). Thủ đoạn của 2 trường hợp này là lấy thẻ BHYT, CMND của người khác rồi dán ảnh của mình vào, sau đó đến các nơi này khám bệnh.</w:t>
      </w:r>
    </w:p>
    <w:tbl>
      <w:tblPr>
        <w:tblStyle w:val="TableGrid"/>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0535"/>
      </w:tblGrid>
      <w:tr w:rsidR="00DE392B" w:rsidRPr="009B59A7" w:rsidTr="008F6AC2">
        <w:tc>
          <w:tcPr>
            <w:tcW w:w="10535" w:type="dxa"/>
          </w:tcPr>
          <w:p w:rsidR="00DE392B" w:rsidRPr="005B2B0E" w:rsidRDefault="00DE392B" w:rsidP="008F6AC2">
            <w:pPr>
              <w:rPr>
                <w:b/>
                <w:bCs/>
                <w:color w:val="0000FF"/>
                <w:sz w:val="24"/>
                <w:szCs w:val="24"/>
                <w:lang w:val="en-US"/>
              </w:rPr>
            </w:pPr>
            <w:r w:rsidRPr="005D1BD2">
              <w:rPr>
                <w:color w:val="0000FF"/>
                <w:sz w:val="24"/>
                <w:szCs w:val="24"/>
              </w:rPr>
              <w:t>a. Các chủ thể trong thông tin vi phạm quy định về phòng bệnh, khám bệnh và chữa bệnh.</w:t>
            </w:r>
            <w:r w:rsidR="005B2B0E">
              <w:rPr>
                <w:color w:val="0000FF"/>
                <w:sz w:val="24"/>
                <w:szCs w:val="24"/>
                <w:lang w:val="en-US"/>
              </w:rPr>
              <w:t xml:space="preserve">  </w:t>
            </w:r>
            <w:r w:rsidR="001F739C">
              <w:rPr>
                <w:color w:val="0000FF"/>
                <w:sz w:val="24"/>
                <w:szCs w:val="24"/>
                <w:lang w:val="en-US"/>
              </w:rPr>
              <w:t xml:space="preserve">           </w:t>
            </w:r>
            <w:r w:rsidR="005B2B0E">
              <w:rPr>
                <w:color w:val="0000FF"/>
                <w:sz w:val="24"/>
                <w:szCs w:val="24"/>
                <w:lang w:val="en-US"/>
              </w:rPr>
              <w:t>S</w:t>
            </w:r>
          </w:p>
        </w:tc>
      </w:tr>
      <w:tr w:rsidR="00DE392B" w:rsidRPr="00425284" w:rsidTr="008F6AC2">
        <w:tc>
          <w:tcPr>
            <w:tcW w:w="10535" w:type="dxa"/>
          </w:tcPr>
          <w:p w:rsidR="00DE392B" w:rsidRPr="005D1BD2" w:rsidRDefault="00DE392B" w:rsidP="008F6AC2">
            <w:pPr>
              <w:rPr>
                <w:b/>
                <w:bCs/>
                <w:color w:val="0000FF"/>
                <w:sz w:val="24"/>
                <w:szCs w:val="24"/>
                <w:lang w:val="en-US"/>
              </w:rPr>
            </w:pPr>
            <w:r w:rsidRPr="005D1BD2">
              <w:rPr>
                <w:color w:val="0000FF"/>
                <w:sz w:val="24"/>
                <w:szCs w:val="24"/>
              </w:rPr>
              <w:t xml:space="preserve">b. Công dân tham gia BHYT được </w:t>
            </w:r>
            <w:r w:rsidRPr="005D1BD2">
              <w:rPr>
                <w:color w:val="0000FF"/>
                <w:sz w:val="24"/>
                <w:szCs w:val="24"/>
                <w:lang w:val="en-US"/>
              </w:rPr>
              <w:t>thanh toán 100% chi phí khám chữa bệnh</w:t>
            </w:r>
            <w:r w:rsidR="005B2B0E">
              <w:rPr>
                <w:color w:val="0000FF"/>
                <w:sz w:val="24"/>
                <w:szCs w:val="24"/>
                <w:lang w:val="en-US"/>
              </w:rPr>
              <w:t xml:space="preserve">                       </w:t>
            </w:r>
            <w:r w:rsidR="001F739C">
              <w:rPr>
                <w:color w:val="0000FF"/>
                <w:sz w:val="24"/>
                <w:szCs w:val="24"/>
                <w:lang w:val="en-US"/>
              </w:rPr>
              <w:t xml:space="preserve">          </w:t>
            </w:r>
            <w:r w:rsidR="005B2B0E">
              <w:rPr>
                <w:color w:val="0000FF"/>
                <w:sz w:val="24"/>
                <w:szCs w:val="24"/>
                <w:lang w:val="en-US"/>
              </w:rPr>
              <w:t xml:space="preserve"> S</w:t>
            </w:r>
          </w:p>
        </w:tc>
      </w:tr>
      <w:tr w:rsidR="00DE392B" w:rsidRPr="00425284" w:rsidTr="008F6AC2">
        <w:tc>
          <w:tcPr>
            <w:tcW w:w="10535" w:type="dxa"/>
          </w:tcPr>
          <w:p w:rsidR="00DE392B" w:rsidRPr="005B2B0E" w:rsidRDefault="00DE392B" w:rsidP="008F6AC2">
            <w:pPr>
              <w:rPr>
                <w:b/>
                <w:bCs/>
                <w:color w:val="0000FF"/>
                <w:sz w:val="24"/>
                <w:szCs w:val="24"/>
                <w:lang w:val="en-US"/>
              </w:rPr>
            </w:pPr>
            <w:r w:rsidRPr="005D1BD2">
              <w:rPr>
                <w:color w:val="0000FF"/>
                <w:sz w:val="24"/>
                <w:szCs w:val="24"/>
              </w:rPr>
              <w:t>c. Công dân được chăm sóc sức khỏe theo nhu cầu vì đó là quyền công dân.</w:t>
            </w:r>
            <w:r w:rsidR="005B2B0E">
              <w:rPr>
                <w:color w:val="0000FF"/>
                <w:sz w:val="24"/>
                <w:szCs w:val="24"/>
                <w:lang w:val="en-US"/>
              </w:rPr>
              <w:t xml:space="preserve">                          </w:t>
            </w:r>
            <w:r w:rsidR="001F739C">
              <w:rPr>
                <w:color w:val="0000FF"/>
                <w:sz w:val="24"/>
                <w:szCs w:val="24"/>
                <w:lang w:val="en-US"/>
              </w:rPr>
              <w:t xml:space="preserve">         </w:t>
            </w:r>
            <w:r w:rsidR="005B2B0E">
              <w:rPr>
                <w:color w:val="0000FF"/>
                <w:sz w:val="24"/>
                <w:szCs w:val="24"/>
                <w:lang w:val="en-US"/>
              </w:rPr>
              <w:t>Đ</w:t>
            </w:r>
          </w:p>
        </w:tc>
      </w:tr>
      <w:tr w:rsidR="00DE392B" w:rsidRPr="00425284" w:rsidTr="008F6AC2">
        <w:tc>
          <w:tcPr>
            <w:tcW w:w="10535" w:type="dxa"/>
          </w:tcPr>
          <w:p w:rsidR="00DE392B" w:rsidRPr="005B2B0E" w:rsidRDefault="00DE392B" w:rsidP="008F6AC2">
            <w:pPr>
              <w:rPr>
                <w:b/>
                <w:bCs/>
                <w:color w:val="0000FF"/>
                <w:sz w:val="24"/>
                <w:szCs w:val="24"/>
                <w:lang w:val="en-US"/>
              </w:rPr>
            </w:pPr>
            <w:r w:rsidRPr="005D1BD2">
              <w:rPr>
                <w:color w:val="0000FF"/>
                <w:sz w:val="24"/>
                <w:szCs w:val="24"/>
              </w:rPr>
              <w:t xml:space="preserve">d. Nhà nước phải chu cấp việc khám chữa bệnh miễn phí cho </w:t>
            </w:r>
            <w:r w:rsidR="00016B07">
              <w:rPr>
                <w:color w:val="0000FF"/>
                <w:sz w:val="24"/>
                <w:szCs w:val="24"/>
                <w:lang w:val="en-US"/>
              </w:rPr>
              <w:t xml:space="preserve">nhân </w:t>
            </w:r>
            <w:r w:rsidRPr="005D1BD2">
              <w:rPr>
                <w:color w:val="0000FF"/>
                <w:sz w:val="24"/>
                <w:szCs w:val="24"/>
              </w:rPr>
              <w:t>dân.</w:t>
            </w:r>
            <w:r w:rsidR="005B2B0E">
              <w:rPr>
                <w:color w:val="0000FF"/>
                <w:sz w:val="24"/>
                <w:szCs w:val="24"/>
                <w:lang w:val="en-US"/>
              </w:rPr>
              <w:t xml:space="preserve">                                         </w:t>
            </w:r>
            <w:r w:rsidR="001F739C">
              <w:rPr>
                <w:color w:val="0000FF"/>
                <w:sz w:val="24"/>
                <w:szCs w:val="24"/>
                <w:lang w:val="en-US"/>
              </w:rPr>
              <w:t xml:space="preserve"> </w:t>
            </w:r>
            <w:r w:rsidR="005B2B0E">
              <w:rPr>
                <w:color w:val="0000FF"/>
                <w:sz w:val="24"/>
                <w:szCs w:val="24"/>
                <w:lang w:val="en-US"/>
              </w:rPr>
              <w:t>S</w:t>
            </w:r>
          </w:p>
        </w:tc>
      </w:tr>
    </w:tbl>
    <w:p w:rsidR="00DE392B" w:rsidRPr="007048A8" w:rsidRDefault="00DE392B" w:rsidP="00DE392B">
      <w:pPr>
        <w:spacing w:after="0" w:line="240" w:lineRule="auto"/>
        <w:jc w:val="both"/>
        <w:rPr>
          <w:rFonts w:cs="Times New Roman"/>
          <w:color w:val="0000FF"/>
          <w:sz w:val="24"/>
          <w:szCs w:val="24"/>
          <w:lang w:val="vi-VN"/>
        </w:rPr>
      </w:pPr>
      <w:r w:rsidRPr="007048A8">
        <w:rPr>
          <w:rFonts w:cs="Times New Roman"/>
          <w:color w:val="0000FF"/>
          <w:sz w:val="24"/>
          <w:szCs w:val="24"/>
          <w:lang w:val="vi-VN"/>
        </w:rPr>
        <w:t>Có bao nhiêu nhận định đúng?</w:t>
      </w:r>
    </w:p>
    <w:p w:rsidR="001F739C" w:rsidRPr="001F739C" w:rsidRDefault="00DE392B" w:rsidP="001F739C">
      <w:pPr>
        <w:spacing w:after="0" w:line="240" w:lineRule="auto"/>
        <w:jc w:val="center"/>
        <w:rPr>
          <w:rFonts w:cs="Times New Roman"/>
          <w:color w:val="0000FF"/>
          <w:sz w:val="24"/>
          <w:szCs w:val="24"/>
        </w:rPr>
      </w:pPr>
      <w:r w:rsidRPr="007048A8">
        <w:rPr>
          <w:rFonts w:cs="Times New Roman"/>
          <w:color w:val="0000FF"/>
          <w:sz w:val="24"/>
          <w:szCs w:val="24"/>
          <w:u w:val="single"/>
          <w:lang w:val="vi-VN"/>
        </w:rPr>
        <w:t>A. 1</w:t>
      </w:r>
      <w:r w:rsidRPr="007048A8">
        <w:rPr>
          <w:rFonts w:cs="Times New Roman"/>
          <w:color w:val="0000FF"/>
          <w:sz w:val="24"/>
          <w:szCs w:val="24"/>
          <w:lang w:val="vi-VN"/>
        </w:rPr>
        <w:t xml:space="preserve">. </w:t>
      </w:r>
      <w:r w:rsidRPr="007048A8">
        <w:rPr>
          <w:rFonts w:cs="Times New Roman"/>
          <w:color w:val="0000FF"/>
          <w:sz w:val="24"/>
          <w:szCs w:val="24"/>
          <w:lang w:val="vi-VN"/>
        </w:rPr>
        <w:tab/>
      </w:r>
      <w:r w:rsidRPr="007048A8">
        <w:rPr>
          <w:rFonts w:cs="Times New Roman"/>
          <w:color w:val="0000FF"/>
          <w:sz w:val="24"/>
          <w:szCs w:val="24"/>
          <w:lang w:val="vi-VN"/>
        </w:rPr>
        <w:tab/>
      </w:r>
      <w:r w:rsidRPr="007048A8">
        <w:rPr>
          <w:rFonts w:cs="Times New Roman"/>
          <w:color w:val="0000FF"/>
          <w:sz w:val="24"/>
          <w:szCs w:val="24"/>
          <w:lang w:val="vi-VN"/>
        </w:rPr>
        <w:tab/>
        <w:t>B. 2.</w:t>
      </w:r>
      <w:r w:rsidRPr="007048A8">
        <w:rPr>
          <w:rFonts w:cs="Times New Roman"/>
          <w:color w:val="0000FF"/>
          <w:sz w:val="24"/>
          <w:szCs w:val="24"/>
          <w:lang w:val="vi-VN"/>
        </w:rPr>
        <w:tab/>
      </w:r>
      <w:r w:rsidRPr="007048A8">
        <w:rPr>
          <w:rFonts w:cs="Times New Roman"/>
          <w:color w:val="0000FF"/>
          <w:sz w:val="24"/>
          <w:szCs w:val="24"/>
          <w:lang w:val="vi-VN"/>
        </w:rPr>
        <w:tab/>
        <w:t xml:space="preserve">      C. 3. </w:t>
      </w:r>
      <w:r w:rsidRPr="007048A8">
        <w:rPr>
          <w:rFonts w:cs="Times New Roman"/>
          <w:color w:val="0000FF"/>
          <w:sz w:val="24"/>
          <w:szCs w:val="24"/>
          <w:lang w:val="vi-VN"/>
        </w:rPr>
        <w:tab/>
      </w:r>
      <w:r w:rsidRPr="007048A8">
        <w:rPr>
          <w:rFonts w:cs="Times New Roman"/>
          <w:color w:val="0000FF"/>
          <w:sz w:val="24"/>
          <w:szCs w:val="24"/>
          <w:lang w:val="vi-VN"/>
        </w:rPr>
        <w:tab/>
        <w:t xml:space="preserve">   D. 4.</w:t>
      </w:r>
    </w:p>
    <w:p w:rsidR="00DA1D6C" w:rsidRPr="007B6DE4" w:rsidRDefault="00DA1D6C" w:rsidP="00DA1D6C">
      <w:pPr>
        <w:spacing w:after="0" w:line="240" w:lineRule="auto"/>
        <w:jc w:val="both"/>
        <w:rPr>
          <w:rFonts w:cs="Times New Roman"/>
          <w:b/>
          <w:bCs/>
          <w:sz w:val="24"/>
          <w:szCs w:val="24"/>
        </w:rPr>
      </w:pPr>
      <w:r w:rsidRPr="007B6DE4">
        <w:rPr>
          <w:rFonts w:cs="Times New Roman"/>
          <w:b/>
          <w:bCs/>
          <w:sz w:val="24"/>
          <w:szCs w:val="24"/>
        </w:rPr>
        <w:t>Đọc thông tin và trả lời câu hỏi 29,30</w:t>
      </w:r>
    </w:p>
    <w:p w:rsidR="00DA1D6C" w:rsidRPr="007B6DE4" w:rsidRDefault="00DA1D6C" w:rsidP="00DA1D6C">
      <w:pPr>
        <w:spacing w:after="0" w:line="240" w:lineRule="auto"/>
        <w:ind w:firstLine="283"/>
        <w:jc w:val="both"/>
        <w:rPr>
          <w:rFonts w:cs="Times New Roman"/>
          <w:sz w:val="24"/>
          <w:szCs w:val="24"/>
        </w:rPr>
      </w:pPr>
      <w:r w:rsidRPr="007B6DE4">
        <w:rPr>
          <w:rFonts w:cs="Times New Roman"/>
          <w:sz w:val="24"/>
          <w:szCs w:val="24"/>
        </w:rPr>
        <w:t xml:space="preserve">Việt Nam là một trong số các nước có tỷ lệ nữ đại biểu Quốc hội chiếm tỉ lệ trên 25%. Tỷ lệ phụ nữ làm chủ doanh nghiệp những năm gần đây tăng đáng kể, hiện tại 31,6%. Nhiều nhà khoa học, nhà hoạt động xã hội là nữ đã thành công trong sự nghiệp, đóng góp ngày càng nhiều  cho sự phát triển đất nước. Trong những năm qua, Đảng và Nhà nước thực hiện nhiều bước đột phá về nhận thức và hành động, từ khía cạnh luật pháp, chính sách đến thực tiễn và đạt được nhiều thành tựu quan trọng về bình đẳng giới. Việt Nam được đánh giá là một trong những quốc gia xóa bỏ khoảng cách giới nhanh nhất trong vòng 20 năm qua. Điểm nổi bật trong việc bảo đảm quyền lợi về giới ở Việt Nam là việc hoàn thiện khung luật </w:t>
      </w:r>
      <w:r w:rsidRPr="007B6DE4">
        <w:rPr>
          <w:rFonts w:cs="Times New Roman"/>
          <w:sz w:val="24"/>
          <w:szCs w:val="24"/>
        </w:rPr>
        <w:lastRenderedPageBreak/>
        <w:t>pháp, chính sách về bình đẳng giới. Nhờ đó đã góp phần cải thiện và đóng góp vào sự phát triển bền vững của xã hội.</w:t>
      </w:r>
    </w:p>
    <w:p w:rsidR="00DA1D6C" w:rsidRPr="007B6DE4" w:rsidRDefault="00DA1D6C" w:rsidP="00DA1D6C">
      <w:pPr>
        <w:spacing w:after="0" w:line="240" w:lineRule="auto"/>
        <w:jc w:val="both"/>
        <w:rPr>
          <w:rFonts w:cs="Times New Roman"/>
          <w:sz w:val="24"/>
          <w:szCs w:val="24"/>
        </w:rPr>
      </w:pPr>
      <w:r w:rsidRPr="007B6DE4">
        <w:rPr>
          <w:rFonts w:cs="Times New Roman"/>
          <w:b/>
          <w:sz w:val="24"/>
          <w:szCs w:val="24"/>
        </w:rPr>
        <w:t>Câu 29:</w:t>
      </w:r>
      <w:r w:rsidRPr="007B6DE4">
        <w:rPr>
          <w:rFonts w:cs="Times New Roman"/>
          <w:sz w:val="24"/>
          <w:szCs w:val="24"/>
        </w:rPr>
        <w:t xml:space="preserve"> Giải pháp nào có tính đột phá nhằm thực hiện mục tiêu quốc gia về bình đẳng giới giai đoạn 2020 – 2030 ở nước ta được đề cập trong thông tin trên?</w:t>
      </w:r>
    </w:p>
    <w:p w:rsidR="00DA1D6C" w:rsidRPr="007B6DE4" w:rsidRDefault="00DA1D6C" w:rsidP="00DA1D6C">
      <w:pPr>
        <w:tabs>
          <w:tab w:val="left" w:pos="5136"/>
        </w:tabs>
        <w:spacing w:after="0" w:line="240" w:lineRule="auto"/>
        <w:ind w:firstLine="283"/>
        <w:rPr>
          <w:rFonts w:cs="Times New Roman"/>
          <w:sz w:val="24"/>
          <w:szCs w:val="24"/>
        </w:rPr>
      </w:pPr>
      <w:r w:rsidRPr="007B6DE4">
        <w:rPr>
          <w:rFonts w:cs="Times New Roman"/>
          <w:b/>
          <w:sz w:val="24"/>
          <w:szCs w:val="24"/>
        </w:rPr>
        <w:t xml:space="preserve">A. </w:t>
      </w:r>
      <w:r w:rsidRPr="007B6DE4">
        <w:rPr>
          <w:rFonts w:cs="Times New Roman"/>
          <w:sz w:val="24"/>
          <w:szCs w:val="24"/>
        </w:rPr>
        <w:t>Tăng tỷ lệ nữ đại biểu Quốc hội.</w:t>
      </w:r>
      <w:r w:rsidRPr="007B6DE4">
        <w:rPr>
          <w:rFonts w:cs="Times New Roman"/>
          <w:sz w:val="24"/>
          <w:szCs w:val="24"/>
        </w:rPr>
        <w:tab/>
      </w:r>
      <w:r w:rsidRPr="007B6DE4">
        <w:rPr>
          <w:rFonts w:cs="Times New Roman"/>
          <w:sz w:val="24"/>
          <w:szCs w:val="24"/>
        </w:rPr>
        <w:tab/>
      </w:r>
      <w:r w:rsidRPr="007B6DE4">
        <w:rPr>
          <w:rFonts w:cs="Times New Roman"/>
          <w:b/>
          <w:sz w:val="24"/>
          <w:szCs w:val="24"/>
        </w:rPr>
        <w:t xml:space="preserve">B. </w:t>
      </w:r>
      <w:r w:rsidRPr="007B6DE4">
        <w:rPr>
          <w:rFonts w:cs="Times New Roman"/>
          <w:sz w:val="24"/>
          <w:szCs w:val="24"/>
        </w:rPr>
        <w:t>Tạo điều kiện cho nữ kinh doanh.</w:t>
      </w:r>
    </w:p>
    <w:p w:rsidR="00DA1D6C" w:rsidRPr="007B6DE4" w:rsidRDefault="00DA1D6C" w:rsidP="00DA1D6C">
      <w:pPr>
        <w:tabs>
          <w:tab w:val="left" w:pos="5136"/>
        </w:tabs>
        <w:spacing w:after="0" w:line="240" w:lineRule="auto"/>
        <w:ind w:firstLine="283"/>
        <w:rPr>
          <w:rFonts w:cs="Times New Roman"/>
          <w:sz w:val="24"/>
          <w:szCs w:val="24"/>
        </w:rPr>
      </w:pPr>
      <w:r w:rsidRPr="007B6DE4">
        <w:rPr>
          <w:rFonts w:cs="Times New Roman"/>
          <w:b/>
          <w:sz w:val="24"/>
          <w:szCs w:val="24"/>
        </w:rPr>
        <w:t xml:space="preserve">C. </w:t>
      </w:r>
      <w:r w:rsidRPr="007B6DE4">
        <w:rPr>
          <w:rFonts w:cs="Times New Roman"/>
          <w:sz w:val="24"/>
          <w:szCs w:val="24"/>
        </w:rPr>
        <w:t>Thay đổi nhận thức về giới.</w:t>
      </w:r>
      <w:r w:rsidRPr="007B6DE4">
        <w:rPr>
          <w:rFonts w:cs="Times New Roman"/>
          <w:sz w:val="24"/>
          <w:szCs w:val="24"/>
        </w:rPr>
        <w:tab/>
      </w:r>
      <w:r w:rsidRPr="007B6DE4">
        <w:rPr>
          <w:rFonts w:cs="Times New Roman"/>
          <w:sz w:val="24"/>
          <w:szCs w:val="24"/>
        </w:rPr>
        <w:tab/>
      </w:r>
      <w:r w:rsidRPr="007B6DE4">
        <w:rPr>
          <w:rFonts w:cs="Times New Roman"/>
          <w:b/>
          <w:sz w:val="24"/>
          <w:szCs w:val="24"/>
        </w:rPr>
        <w:t xml:space="preserve">D. </w:t>
      </w:r>
      <w:r w:rsidRPr="007B6DE4">
        <w:rPr>
          <w:rFonts w:cs="Times New Roman"/>
          <w:sz w:val="24"/>
          <w:szCs w:val="24"/>
          <w:u w:val="single"/>
        </w:rPr>
        <w:t>Xây dựng hệ thống pháp luật.</w:t>
      </w:r>
    </w:p>
    <w:p w:rsidR="00DA1D6C" w:rsidRPr="007B6DE4" w:rsidRDefault="00DA1D6C" w:rsidP="00DA1D6C">
      <w:pPr>
        <w:spacing w:after="0" w:line="240" w:lineRule="auto"/>
        <w:jc w:val="both"/>
        <w:rPr>
          <w:rFonts w:cs="Times New Roman"/>
          <w:sz w:val="24"/>
          <w:szCs w:val="24"/>
        </w:rPr>
      </w:pPr>
      <w:r w:rsidRPr="007B6DE4">
        <w:rPr>
          <w:rFonts w:cs="Times New Roman"/>
          <w:b/>
          <w:sz w:val="24"/>
          <w:szCs w:val="24"/>
        </w:rPr>
        <w:t>Câu 30:</w:t>
      </w:r>
      <w:r w:rsidRPr="007B6DE4">
        <w:rPr>
          <w:rFonts w:cs="Times New Roman"/>
          <w:sz w:val="24"/>
          <w:szCs w:val="24"/>
        </w:rPr>
        <w:t xml:space="preserve"> Bình đẳng giới về mặt chính trị được thể hiện như thế nào trong thông tin trên?</w:t>
      </w:r>
    </w:p>
    <w:p w:rsidR="00DA1D6C" w:rsidRPr="007B6DE4" w:rsidRDefault="00DA1D6C" w:rsidP="00DA1D6C">
      <w:pPr>
        <w:spacing w:after="0" w:line="240" w:lineRule="auto"/>
        <w:ind w:firstLine="283"/>
        <w:rPr>
          <w:rFonts w:cs="Times New Roman"/>
          <w:sz w:val="24"/>
          <w:szCs w:val="24"/>
        </w:rPr>
      </w:pPr>
      <w:r w:rsidRPr="007B6DE4">
        <w:rPr>
          <w:rFonts w:cs="Times New Roman"/>
          <w:b/>
          <w:sz w:val="24"/>
          <w:szCs w:val="24"/>
        </w:rPr>
        <w:t xml:space="preserve">A. </w:t>
      </w:r>
      <w:r w:rsidRPr="007B6DE4">
        <w:rPr>
          <w:rFonts w:cs="Times New Roman"/>
          <w:sz w:val="24"/>
          <w:szCs w:val="24"/>
        </w:rPr>
        <w:t>Phụ nữ đóng góp ngày càng nhiều vào các hoạt động.</w:t>
      </w:r>
      <w:r w:rsidRPr="007B6DE4">
        <w:rPr>
          <w:rFonts w:cs="Times New Roman"/>
          <w:sz w:val="24"/>
          <w:szCs w:val="24"/>
        </w:rPr>
        <w:tab/>
      </w:r>
    </w:p>
    <w:p w:rsidR="00DA1D6C" w:rsidRPr="007B6DE4" w:rsidRDefault="00DA1D6C" w:rsidP="00DA1D6C">
      <w:pPr>
        <w:spacing w:after="0" w:line="240" w:lineRule="auto"/>
        <w:ind w:firstLine="283"/>
        <w:rPr>
          <w:rFonts w:cs="Times New Roman"/>
          <w:sz w:val="24"/>
          <w:szCs w:val="24"/>
        </w:rPr>
      </w:pPr>
      <w:r w:rsidRPr="007B6DE4">
        <w:rPr>
          <w:rFonts w:cs="Times New Roman"/>
          <w:b/>
          <w:sz w:val="24"/>
          <w:szCs w:val="24"/>
        </w:rPr>
        <w:t xml:space="preserve">B. </w:t>
      </w:r>
      <w:r w:rsidRPr="007B6DE4">
        <w:rPr>
          <w:rFonts w:cs="Times New Roman"/>
          <w:sz w:val="24"/>
          <w:szCs w:val="24"/>
        </w:rPr>
        <w:t>Tỷ lệ phụ nữ làm chủ doanh nghiệp tăng.</w:t>
      </w:r>
    </w:p>
    <w:p w:rsidR="00DA1D6C" w:rsidRPr="007B6DE4" w:rsidRDefault="00DA1D6C" w:rsidP="00DA1D6C">
      <w:pPr>
        <w:spacing w:after="0" w:line="240" w:lineRule="auto"/>
        <w:ind w:firstLine="283"/>
        <w:rPr>
          <w:rFonts w:cs="Times New Roman"/>
          <w:sz w:val="24"/>
          <w:szCs w:val="24"/>
        </w:rPr>
      </w:pPr>
      <w:r w:rsidRPr="007B6DE4">
        <w:rPr>
          <w:rFonts w:cs="Times New Roman"/>
          <w:b/>
          <w:sz w:val="24"/>
          <w:szCs w:val="24"/>
        </w:rPr>
        <w:t xml:space="preserve">C. </w:t>
      </w:r>
      <w:r w:rsidRPr="007B6DE4">
        <w:rPr>
          <w:rFonts w:cs="Times New Roman"/>
          <w:sz w:val="24"/>
          <w:szCs w:val="24"/>
          <w:u w:val="single"/>
        </w:rPr>
        <w:t>Tỷ lại nữ trong các cơ quan nhà nước chiếm tỷ lệ cao.</w:t>
      </w:r>
      <w:r w:rsidRPr="007B6DE4">
        <w:rPr>
          <w:rFonts w:cs="Times New Roman"/>
          <w:sz w:val="24"/>
          <w:szCs w:val="24"/>
        </w:rPr>
        <w:tab/>
      </w:r>
    </w:p>
    <w:p w:rsidR="00DA1D6C" w:rsidRPr="007B6DE4" w:rsidRDefault="00DA1D6C" w:rsidP="00DA1D6C">
      <w:pPr>
        <w:spacing w:after="0" w:line="240" w:lineRule="auto"/>
        <w:ind w:firstLine="283"/>
        <w:rPr>
          <w:rFonts w:cs="Times New Roman"/>
          <w:sz w:val="24"/>
          <w:szCs w:val="24"/>
        </w:rPr>
      </w:pPr>
      <w:r w:rsidRPr="007B6DE4">
        <w:rPr>
          <w:rFonts w:cs="Times New Roman"/>
          <w:b/>
          <w:sz w:val="24"/>
          <w:szCs w:val="24"/>
        </w:rPr>
        <w:t xml:space="preserve">D. </w:t>
      </w:r>
      <w:r w:rsidRPr="007B6DE4">
        <w:rPr>
          <w:rFonts w:cs="Times New Roman"/>
          <w:sz w:val="24"/>
          <w:szCs w:val="24"/>
        </w:rPr>
        <w:t>Nhiều nhà hoạt động xã hội là nữ.</w:t>
      </w:r>
    </w:p>
    <w:p w:rsidR="00DA1D6C" w:rsidRPr="007B6DE4" w:rsidRDefault="00DA1D6C" w:rsidP="00DA1D6C">
      <w:pPr>
        <w:spacing w:after="0" w:line="240" w:lineRule="auto"/>
        <w:rPr>
          <w:i/>
          <w:iCs/>
          <w:sz w:val="24"/>
          <w:szCs w:val="24"/>
        </w:rPr>
      </w:pPr>
      <w:r w:rsidRPr="007B6DE4">
        <w:rPr>
          <w:b/>
          <w:sz w:val="24"/>
          <w:szCs w:val="24"/>
        </w:rPr>
        <w:t>Phần II: Câu trắc nghiệm đúng sai</w:t>
      </w:r>
      <w:r w:rsidRPr="007B6DE4">
        <w:rPr>
          <w:sz w:val="24"/>
          <w:szCs w:val="24"/>
        </w:rPr>
        <w:t xml:space="preserve">. Thí sinh trả lời từ câu 1 đến câu 5. </w:t>
      </w:r>
      <w:r w:rsidRPr="007B6DE4">
        <w:rPr>
          <w:i/>
          <w:iCs/>
          <w:sz w:val="24"/>
          <w:szCs w:val="24"/>
          <w:lang w:val="vi-VN"/>
        </w:rPr>
        <w:t xml:space="preserve">Trong mỗi ý </w:t>
      </w:r>
      <w:r w:rsidRPr="007B6DE4">
        <w:rPr>
          <w:b/>
          <w:bCs/>
          <w:i/>
          <w:iCs/>
          <w:sz w:val="24"/>
          <w:szCs w:val="24"/>
          <w:lang w:val="vi-VN"/>
        </w:rPr>
        <w:t>a), b), c), d)</w:t>
      </w:r>
      <w:r w:rsidRPr="007B6DE4">
        <w:rPr>
          <w:i/>
          <w:iCs/>
          <w:sz w:val="24"/>
          <w:szCs w:val="24"/>
          <w:lang w:val="vi-VN"/>
        </w:rPr>
        <w:t xml:space="preserve"> ở mỗi câu, thí sinh chọn đúng hoặc sai</w:t>
      </w:r>
      <w:r w:rsidRPr="007B6DE4">
        <w:rPr>
          <w:i/>
          <w:iCs/>
          <w:sz w:val="24"/>
          <w:szCs w:val="24"/>
        </w:rPr>
        <w:t>.</w:t>
      </w:r>
    </w:p>
    <w:p w:rsidR="00DA1D6C" w:rsidRPr="007B6DE4" w:rsidRDefault="00DA1D6C" w:rsidP="00DA1D6C">
      <w:pPr>
        <w:spacing w:after="0" w:line="240" w:lineRule="auto"/>
        <w:jc w:val="both"/>
        <w:rPr>
          <w:rFonts w:cs="Times New Roman"/>
          <w:sz w:val="24"/>
          <w:szCs w:val="24"/>
        </w:rPr>
      </w:pPr>
      <w:r w:rsidRPr="007B6DE4">
        <w:rPr>
          <w:rFonts w:cs="Times New Roman"/>
          <w:b/>
          <w:bCs/>
          <w:sz w:val="24"/>
          <w:szCs w:val="24"/>
        </w:rPr>
        <w:t>Câu 1</w:t>
      </w:r>
      <w:r w:rsidRPr="007B6DE4">
        <w:rPr>
          <w:rFonts w:cs="Times New Roman"/>
          <w:sz w:val="24"/>
          <w:szCs w:val="24"/>
        </w:rPr>
        <w:t>. Đọc đoạn thông tin sau:</w:t>
      </w:r>
    </w:p>
    <w:p w:rsidR="00DA1D6C" w:rsidRPr="007B6DE4" w:rsidRDefault="00DA1D6C" w:rsidP="00DA1D6C">
      <w:pPr>
        <w:spacing w:after="0" w:line="240" w:lineRule="auto"/>
        <w:jc w:val="both"/>
        <w:rPr>
          <w:rFonts w:cs="Times New Roman"/>
          <w:sz w:val="24"/>
          <w:szCs w:val="24"/>
        </w:rPr>
      </w:pPr>
      <w:r w:rsidRPr="007B6DE4">
        <w:rPr>
          <w:rFonts w:cs="Times New Roman"/>
          <w:sz w:val="24"/>
          <w:szCs w:val="24"/>
        </w:rPr>
        <w:tab/>
        <w:t>Tây Ban Nha ban hành luật mới quy định thuế nhập khẩu đối với các mức thuế quan khác nhau đối với 4 loại café hạt là cafe Ả Rập, café Robusta, café Colombia và café nhẹ. Theo luật mới, hai loại café Colombia và café nhẹ được miễn thuế nhập khẩu, hai loại còn lại chịu mức thuế là 8%. Brazin cho rằng mình bị Tây Ban Nha phân biệt đối xử so với các nước khác, vì Brazin chủ yếu xuất khẩu café hạt Ả Rập và café hạt Robusta. Đồng thời luật mới của Tây Ban Nha về thuế nhập khẩu cũng không được nước này gửi đến các cơ quan của WTO.(</w:t>
      </w:r>
      <w:r w:rsidRPr="007B6DE4">
        <w:rPr>
          <w:rFonts w:cs="Times New Roman"/>
          <w:i/>
          <w:iCs/>
          <w:sz w:val="24"/>
          <w:szCs w:val="24"/>
        </w:rPr>
        <w:t>Nguồn: SGK KTPL 11 – Bộ Cánh diều</w:t>
      </w:r>
      <w:r w:rsidRPr="007B6DE4">
        <w:rPr>
          <w:rFonts w:cs="Times New Roman"/>
          <w:sz w:val="24"/>
          <w:szCs w:val="24"/>
        </w:rPr>
        <w:t xml:space="preserve">) </w:t>
      </w:r>
    </w:p>
    <w:tbl>
      <w:tblPr>
        <w:tblStyle w:val="TableGrid"/>
        <w:tblW w:w="0" w:type="auto"/>
        <w:tblInd w:w="108" w:type="dxa"/>
        <w:tblLook w:val="0000" w:firstRow="0" w:lastRow="0" w:firstColumn="0" w:lastColumn="0" w:noHBand="0" w:noVBand="0"/>
      </w:tblPr>
      <w:tblGrid>
        <w:gridCol w:w="9735"/>
        <w:gridCol w:w="579"/>
      </w:tblGrid>
      <w:tr w:rsidR="00DA1D6C" w:rsidRPr="007B6DE4" w:rsidTr="005F4DC2">
        <w:tc>
          <w:tcPr>
            <w:tcW w:w="10065" w:type="dxa"/>
          </w:tcPr>
          <w:p w:rsidR="00DA1D6C" w:rsidRPr="007B6DE4" w:rsidRDefault="004B64C3" w:rsidP="005F4DC2">
            <w:pPr>
              <w:jc w:val="both"/>
              <w:rPr>
                <w:sz w:val="24"/>
                <w:szCs w:val="24"/>
              </w:rPr>
            </w:pPr>
            <w:r w:rsidRPr="007B6DE4">
              <w:rPr>
                <w:sz w:val="24"/>
                <w:szCs w:val="24"/>
                <w:lang w:val="en-US"/>
              </w:rPr>
              <w:t>a</w:t>
            </w:r>
            <w:r w:rsidR="00DA1D6C" w:rsidRPr="007B6DE4">
              <w:rPr>
                <w:sz w:val="24"/>
                <w:szCs w:val="24"/>
              </w:rPr>
              <w:t>.  Luật mới của Tây Ban Nha quy định thuế nhập khẩu đối với các mức thuế quan khác nhau đối với 4 loại café hạt là vi phạm nguyên tắc không phân biệt đối xử của WTO.</w:t>
            </w:r>
          </w:p>
        </w:tc>
        <w:tc>
          <w:tcPr>
            <w:tcW w:w="586" w:type="dxa"/>
            <w:vAlign w:val="center"/>
          </w:tcPr>
          <w:p w:rsidR="00DA1D6C" w:rsidRPr="007B6DE4" w:rsidRDefault="00DA1D6C" w:rsidP="005F4DC2">
            <w:pPr>
              <w:jc w:val="center"/>
              <w:rPr>
                <w:b/>
                <w:bCs/>
                <w:sz w:val="24"/>
                <w:szCs w:val="24"/>
              </w:rPr>
            </w:pPr>
            <w:r w:rsidRPr="007B6DE4">
              <w:rPr>
                <w:b/>
                <w:bCs/>
                <w:sz w:val="24"/>
                <w:szCs w:val="24"/>
              </w:rPr>
              <w:t>Đ</w:t>
            </w:r>
          </w:p>
        </w:tc>
      </w:tr>
      <w:tr w:rsidR="00DA1D6C" w:rsidRPr="007B6DE4" w:rsidTr="005F4DC2">
        <w:tc>
          <w:tcPr>
            <w:tcW w:w="10065" w:type="dxa"/>
          </w:tcPr>
          <w:p w:rsidR="00DA1D6C" w:rsidRPr="007B6DE4" w:rsidRDefault="004B64C3" w:rsidP="005F4DC2">
            <w:pPr>
              <w:jc w:val="both"/>
              <w:rPr>
                <w:sz w:val="24"/>
                <w:szCs w:val="24"/>
              </w:rPr>
            </w:pPr>
            <w:r w:rsidRPr="007B6DE4">
              <w:rPr>
                <w:sz w:val="24"/>
                <w:szCs w:val="24"/>
                <w:lang w:val="en-US"/>
              </w:rPr>
              <w:t>b</w:t>
            </w:r>
            <w:r w:rsidR="00DA1D6C" w:rsidRPr="007B6DE4">
              <w:rPr>
                <w:sz w:val="24"/>
                <w:szCs w:val="24"/>
              </w:rPr>
              <w:t>. Luật mới của Tây Ban Nha về thuế nhập khẩu cũng không được nước này gửi đến các cơ quan của WTO là vi phạm nguyên tắc minh bạch của WTO.</w:t>
            </w:r>
          </w:p>
        </w:tc>
        <w:tc>
          <w:tcPr>
            <w:tcW w:w="586" w:type="dxa"/>
            <w:vAlign w:val="center"/>
          </w:tcPr>
          <w:p w:rsidR="00DA1D6C" w:rsidRPr="007B6DE4" w:rsidRDefault="00DA1D6C" w:rsidP="005F4DC2">
            <w:pPr>
              <w:jc w:val="center"/>
              <w:rPr>
                <w:b/>
                <w:bCs/>
                <w:sz w:val="24"/>
                <w:szCs w:val="24"/>
              </w:rPr>
            </w:pPr>
            <w:r w:rsidRPr="007B6DE4">
              <w:rPr>
                <w:b/>
                <w:bCs/>
                <w:sz w:val="24"/>
                <w:szCs w:val="24"/>
              </w:rPr>
              <w:t>Đ</w:t>
            </w:r>
          </w:p>
        </w:tc>
      </w:tr>
      <w:tr w:rsidR="00DA1D6C" w:rsidRPr="007B6DE4" w:rsidTr="005F4DC2">
        <w:tc>
          <w:tcPr>
            <w:tcW w:w="10065" w:type="dxa"/>
          </w:tcPr>
          <w:p w:rsidR="00DA1D6C" w:rsidRPr="007B6DE4" w:rsidRDefault="004B64C3" w:rsidP="005F4DC2">
            <w:pPr>
              <w:jc w:val="both"/>
              <w:rPr>
                <w:sz w:val="24"/>
                <w:szCs w:val="24"/>
              </w:rPr>
            </w:pPr>
            <w:r w:rsidRPr="007B6DE4">
              <w:rPr>
                <w:sz w:val="24"/>
                <w:szCs w:val="24"/>
                <w:lang w:val="en-US"/>
              </w:rPr>
              <w:t>c</w:t>
            </w:r>
            <w:r w:rsidR="00DA1D6C" w:rsidRPr="007B6DE4">
              <w:rPr>
                <w:sz w:val="24"/>
                <w:szCs w:val="24"/>
              </w:rPr>
              <w:t>. Brazin cần trình bày vấn đề lo ngại của mình và yêu cầu WTO giúp đỡ giải quyết vấn đề này.</w:t>
            </w:r>
          </w:p>
        </w:tc>
        <w:tc>
          <w:tcPr>
            <w:tcW w:w="586" w:type="dxa"/>
            <w:vAlign w:val="center"/>
          </w:tcPr>
          <w:p w:rsidR="00DA1D6C" w:rsidRPr="007B6DE4" w:rsidRDefault="00DA1D6C" w:rsidP="005F4DC2">
            <w:pPr>
              <w:jc w:val="center"/>
              <w:rPr>
                <w:b/>
                <w:bCs/>
                <w:sz w:val="24"/>
                <w:szCs w:val="24"/>
              </w:rPr>
            </w:pPr>
            <w:r w:rsidRPr="007B6DE4">
              <w:rPr>
                <w:b/>
                <w:bCs/>
                <w:sz w:val="24"/>
                <w:szCs w:val="24"/>
              </w:rPr>
              <w:t>Đ</w:t>
            </w:r>
          </w:p>
        </w:tc>
      </w:tr>
      <w:tr w:rsidR="00DA1D6C" w:rsidRPr="007B6DE4" w:rsidTr="005F4DC2">
        <w:tc>
          <w:tcPr>
            <w:tcW w:w="10065" w:type="dxa"/>
          </w:tcPr>
          <w:p w:rsidR="00DA1D6C" w:rsidRPr="007B6DE4" w:rsidRDefault="004B64C3" w:rsidP="005F4DC2">
            <w:pPr>
              <w:jc w:val="both"/>
              <w:rPr>
                <w:sz w:val="24"/>
                <w:szCs w:val="24"/>
              </w:rPr>
            </w:pPr>
            <w:r w:rsidRPr="007B6DE4">
              <w:rPr>
                <w:sz w:val="24"/>
                <w:szCs w:val="24"/>
                <w:lang w:val="en-US"/>
              </w:rPr>
              <w:t>d</w:t>
            </w:r>
            <w:r w:rsidR="00DA1D6C" w:rsidRPr="007B6DE4">
              <w:rPr>
                <w:sz w:val="24"/>
                <w:szCs w:val="24"/>
              </w:rPr>
              <w:t>. Tây Ban Nha không vi phạm nguyên tắc của WTO vì đây là vấn đề nội bộ của quốc gia.</w:t>
            </w:r>
          </w:p>
        </w:tc>
        <w:tc>
          <w:tcPr>
            <w:tcW w:w="586" w:type="dxa"/>
            <w:vAlign w:val="center"/>
          </w:tcPr>
          <w:p w:rsidR="00DA1D6C" w:rsidRPr="007B6DE4" w:rsidRDefault="00DA1D6C" w:rsidP="005F4DC2">
            <w:pPr>
              <w:jc w:val="center"/>
              <w:rPr>
                <w:b/>
                <w:bCs/>
                <w:sz w:val="24"/>
                <w:szCs w:val="24"/>
              </w:rPr>
            </w:pPr>
            <w:r w:rsidRPr="007B6DE4">
              <w:rPr>
                <w:b/>
                <w:bCs/>
                <w:sz w:val="24"/>
                <w:szCs w:val="24"/>
              </w:rPr>
              <w:t>S</w:t>
            </w:r>
          </w:p>
        </w:tc>
      </w:tr>
    </w:tbl>
    <w:p w:rsidR="00DA1D6C" w:rsidRPr="007B6DE4" w:rsidRDefault="00DA1D6C" w:rsidP="00DA1D6C">
      <w:pPr>
        <w:spacing w:after="0" w:line="240" w:lineRule="auto"/>
        <w:jc w:val="both"/>
        <w:rPr>
          <w:sz w:val="24"/>
          <w:szCs w:val="24"/>
          <w:lang w:val="vi-VN"/>
        </w:rPr>
      </w:pPr>
      <w:r w:rsidRPr="007B6DE4">
        <w:rPr>
          <w:b/>
          <w:sz w:val="24"/>
          <w:szCs w:val="24"/>
        </w:rPr>
        <w:t>Câu 2</w:t>
      </w:r>
      <w:r w:rsidRPr="007B6DE4">
        <w:rPr>
          <w:sz w:val="24"/>
          <w:szCs w:val="24"/>
        </w:rPr>
        <w:t xml:space="preserve">: </w:t>
      </w:r>
      <w:r w:rsidRPr="007B6DE4">
        <w:rPr>
          <w:sz w:val="24"/>
          <w:szCs w:val="24"/>
          <w:lang w:val="vi-VN"/>
        </w:rPr>
        <w:t>Với quan điểm mọi dân tộc trong cộng đồng các dân tộc Việt Nam đều được bảo đảm quyền tham gia hệ thống chính trị, tham gia quản lý Nhà nước và xã hội, ứng cử vào Quốc hội và Hội đồng nhân dân các cấp, những năm gần đây tỷ lệ người dân tộc thiểu số tham gia vào bộ máy chính trị ngày càng tăng. Số lượng đại biểu Quốc hội là người dân tộc thiểu số luôn chiếm tỷ lệ cao so với tỷ lệ dân số. Trong 4 nhiệm kỳ Quốc hội liên tiếp, tỷ lệ đại biểu Quốc hội là người dân tộc thiểu số chiếm từ 15,6% đến 17,27%, cao hơn tỷ lệ người dân tộc thiểu số trên tổng số dân là 14,35%. Tỷ lệ người dân tộc thiểu số tham gia Hội đồng Nhân dân cấp tỉnh nhiệm kỳ 2011-2016 là 18%, cấp huyện là 20%, cấp xã là 22,5%.</w:t>
      </w:r>
    </w:p>
    <w:p w:rsidR="00DA1D6C" w:rsidRPr="007B6DE4" w:rsidRDefault="004B64C3" w:rsidP="00DA1D6C">
      <w:pPr>
        <w:spacing w:after="0" w:line="240" w:lineRule="auto"/>
        <w:ind w:firstLine="283"/>
        <w:rPr>
          <w:sz w:val="24"/>
          <w:szCs w:val="24"/>
          <w:lang w:val="vi-VN"/>
        </w:rPr>
      </w:pPr>
      <w:r w:rsidRPr="007B6DE4">
        <w:rPr>
          <w:sz w:val="24"/>
          <w:szCs w:val="24"/>
        </w:rPr>
        <w:t>a</w:t>
      </w:r>
      <w:r w:rsidR="00DA1D6C" w:rsidRPr="007B6DE4">
        <w:rPr>
          <w:sz w:val="24"/>
          <w:szCs w:val="24"/>
          <w:lang w:val="vi-VN"/>
        </w:rPr>
        <w:t>. Mọi dân tộc trong cộng đồng các dân tộc Việt Nam đều được bảo đảm quyền tham gia quản lý Nhà nước là bình đẳng giữa các dân tộc trên lĩnh vực chính trị.</w:t>
      </w:r>
    </w:p>
    <w:p w:rsidR="00DA1D6C" w:rsidRPr="007B6DE4" w:rsidRDefault="004B64C3" w:rsidP="00DA1D6C">
      <w:pPr>
        <w:spacing w:after="0" w:line="240" w:lineRule="auto"/>
        <w:ind w:firstLine="283"/>
        <w:rPr>
          <w:sz w:val="24"/>
          <w:szCs w:val="24"/>
          <w:lang w:val="vi-VN"/>
        </w:rPr>
      </w:pPr>
      <w:r w:rsidRPr="007B6DE4">
        <w:rPr>
          <w:sz w:val="24"/>
          <w:szCs w:val="24"/>
        </w:rPr>
        <w:t>b</w:t>
      </w:r>
      <w:r w:rsidR="00DA1D6C" w:rsidRPr="007B6DE4">
        <w:rPr>
          <w:sz w:val="24"/>
          <w:szCs w:val="24"/>
          <w:lang w:val="vi-VN"/>
        </w:rPr>
        <w:t>. Bình đẳng giữa các dân tộc là bất kỳ dân dân tộc cũng có đại biểu của mình trong các cơ quan quyền lực nhà nước.</w:t>
      </w:r>
    </w:p>
    <w:p w:rsidR="00DA1D6C" w:rsidRPr="007B6DE4" w:rsidRDefault="004B64C3" w:rsidP="00DA1D6C">
      <w:pPr>
        <w:spacing w:after="0" w:line="240" w:lineRule="auto"/>
        <w:ind w:firstLine="283"/>
        <w:rPr>
          <w:sz w:val="24"/>
          <w:szCs w:val="24"/>
          <w:lang w:val="vi-VN"/>
        </w:rPr>
      </w:pPr>
      <w:r w:rsidRPr="007B6DE4">
        <w:rPr>
          <w:sz w:val="24"/>
          <w:szCs w:val="24"/>
        </w:rPr>
        <w:t>c</w:t>
      </w:r>
      <w:r w:rsidR="00DA1D6C" w:rsidRPr="007B6DE4">
        <w:rPr>
          <w:sz w:val="24"/>
          <w:szCs w:val="24"/>
          <w:lang w:val="vi-VN"/>
        </w:rPr>
        <w:t>. Nhà nước Quy định cụ thể tỷ lệ người dân tộc thiểu số trong các cơ quan nhà nước để thúc đẩy bình đẳng giữa các dân tộc.</w:t>
      </w:r>
    </w:p>
    <w:p w:rsidR="00DA1D6C" w:rsidRPr="007B6DE4" w:rsidRDefault="004B64C3" w:rsidP="00DA1D6C">
      <w:pPr>
        <w:spacing w:after="0" w:line="240" w:lineRule="auto"/>
        <w:ind w:firstLine="283"/>
        <w:rPr>
          <w:sz w:val="24"/>
          <w:szCs w:val="24"/>
          <w:lang w:val="vi-VN"/>
        </w:rPr>
      </w:pPr>
      <w:r w:rsidRPr="007B6DE4">
        <w:rPr>
          <w:sz w:val="24"/>
          <w:szCs w:val="24"/>
        </w:rPr>
        <w:t>d</w:t>
      </w:r>
      <w:r w:rsidR="00DA1D6C" w:rsidRPr="007B6DE4">
        <w:rPr>
          <w:sz w:val="24"/>
          <w:szCs w:val="24"/>
          <w:lang w:val="vi-VN"/>
        </w:rPr>
        <w:t>. Mở rộng dân chủ trên lĩnh vực chính trị gắn liền với mở rộng quyền tham gia vào bộ máy nhà nước của đồng bào dân tộc.</w:t>
      </w:r>
    </w:p>
    <w:tbl>
      <w:tblPr>
        <w:tblStyle w:val="TableGrid"/>
        <w:tblW w:w="0" w:type="auto"/>
        <w:tblInd w:w="48" w:type="dxa"/>
        <w:tblLook w:val="01E0" w:firstRow="1" w:lastRow="1" w:firstColumn="1" w:lastColumn="1" w:noHBand="0" w:noVBand="0"/>
      </w:tblPr>
      <w:tblGrid>
        <w:gridCol w:w="1324"/>
        <w:gridCol w:w="1119"/>
        <w:gridCol w:w="7931"/>
      </w:tblGrid>
      <w:tr w:rsidR="00DA1D6C" w:rsidRPr="007B6DE4" w:rsidTr="005F4DC2">
        <w:tc>
          <w:tcPr>
            <w:tcW w:w="1336"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pStyle w:val="NormalWeb"/>
              <w:spacing w:before="0" w:beforeAutospacing="0" w:after="0" w:afterAutospacing="0"/>
              <w:jc w:val="center"/>
              <w:rPr>
                <w:lang w:val="en-US"/>
              </w:rPr>
            </w:pPr>
            <w:r w:rsidRPr="007B6DE4">
              <w:rPr>
                <w:b/>
                <w:lang w:val="en-US"/>
              </w:rPr>
              <w:t>Phương án</w:t>
            </w:r>
          </w:p>
        </w:tc>
        <w:tc>
          <w:tcPr>
            <w:tcW w:w="1134"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pStyle w:val="NormalWeb"/>
              <w:spacing w:before="0" w:beforeAutospacing="0" w:after="0" w:afterAutospacing="0"/>
              <w:ind w:firstLine="283"/>
              <w:jc w:val="center"/>
              <w:rPr>
                <w:b/>
                <w:lang w:val="en-US"/>
              </w:rPr>
            </w:pPr>
            <w:r w:rsidRPr="007B6DE4">
              <w:rPr>
                <w:b/>
                <w:lang w:val="en-US"/>
              </w:rPr>
              <w:t>Trả lời</w:t>
            </w:r>
          </w:p>
        </w:tc>
        <w:tc>
          <w:tcPr>
            <w:tcW w:w="8222"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pStyle w:val="NormalWeb"/>
              <w:spacing w:before="0" w:beforeAutospacing="0" w:after="0" w:afterAutospacing="0"/>
              <w:ind w:firstLine="283"/>
              <w:jc w:val="center"/>
              <w:rPr>
                <w:b/>
                <w:lang w:val="en-US"/>
              </w:rPr>
            </w:pPr>
            <w:r w:rsidRPr="007B6DE4">
              <w:rPr>
                <w:b/>
                <w:lang w:val="en-US"/>
              </w:rPr>
              <w:t>Gợi ý trả lời</w:t>
            </w:r>
          </w:p>
        </w:tc>
      </w:tr>
      <w:tr w:rsidR="00DA1D6C" w:rsidRPr="007B6DE4" w:rsidTr="005F4DC2">
        <w:tc>
          <w:tcPr>
            <w:tcW w:w="1336"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pStyle w:val="NormalWeb"/>
              <w:spacing w:before="0" w:beforeAutospacing="0" w:after="0" w:afterAutospacing="0"/>
              <w:ind w:firstLine="283"/>
              <w:jc w:val="both"/>
              <w:rPr>
                <w:lang w:val="en-US"/>
              </w:rPr>
            </w:pPr>
            <w:r w:rsidRPr="007B6DE4">
              <w:rPr>
                <w:lang w:val="en-US"/>
              </w:rPr>
              <w:t>Ý ( a)</w:t>
            </w:r>
          </w:p>
        </w:tc>
        <w:tc>
          <w:tcPr>
            <w:tcW w:w="1134"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pStyle w:val="NormalWeb"/>
              <w:spacing w:before="0" w:beforeAutospacing="0" w:after="0" w:afterAutospacing="0"/>
              <w:ind w:firstLine="283"/>
              <w:jc w:val="both"/>
              <w:rPr>
                <w:lang w:val="en-US"/>
              </w:rPr>
            </w:pPr>
            <w:r w:rsidRPr="007B6DE4">
              <w:rPr>
                <w:lang w:val="en-US"/>
              </w:rPr>
              <w:t>Đúng</w:t>
            </w:r>
          </w:p>
        </w:tc>
        <w:tc>
          <w:tcPr>
            <w:tcW w:w="8222"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ind w:firstLine="283"/>
              <w:rPr>
                <w:sz w:val="24"/>
                <w:szCs w:val="24"/>
              </w:rPr>
            </w:pPr>
            <w:r w:rsidRPr="007B6DE4">
              <w:rPr>
                <w:sz w:val="24"/>
                <w:szCs w:val="24"/>
              </w:rPr>
              <w:t>Tham gia quản lý Nhà nước là bình đẳng giữa các dân tộc trên lĩnh vực chính trị.</w:t>
            </w:r>
          </w:p>
        </w:tc>
      </w:tr>
      <w:tr w:rsidR="00DA1D6C" w:rsidRPr="007B6DE4" w:rsidTr="005F4DC2">
        <w:tc>
          <w:tcPr>
            <w:tcW w:w="1336"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pStyle w:val="NormalWeb"/>
              <w:spacing w:before="0" w:beforeAutospacing="0" w:after="0" w:afterAutospacing="0"/>
              <w:ind w:firstLine="283"/>
              <w:jc w:val="both"/>
              <w:rPr>
                <w:lang w:val="en-US"/>
              </w:rPr>
            </w:pPr>
            <w:r w:rsidRPr="007B6DE4">
              <w:rPr>
                <w:lang w:val="en-US"/>
              </w:rPr>
              <w:t>Ý ( b)</w:t>
            </w:r>
          </w:p>
        </w:tc>
        <w:tc>
          <w:tcPr>
            <w:tcW w:w="1134"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pStyle w:val="NormalWeb"/>
              <w:spacing w:before="0" w:beforeAutospacing="0" w:after="0" w:afterAutospacing="0"/>
              <w:ind w:firstLine="283"/>
              <w:jc w:val="both"/>
              <w:rPr>
                <w:lang w:val="en-US"/>
              </w:rPr>
            </w:pPr>
            <w:r w:rsidRPr="007B6DE4">
              <w:rPr>
                <w:lang w:val="en-US"/>
              </w:rPr>
              <w:t>Sai</w:t>
            </w:r>
          </w:p>
        </w:tc>
        <w:tc>
          <w:tcPr>
            <w:tcW w:w="8222"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ind w:firstLine="283"/>
              <w:jc w:val="both"/>
              <w:rPr>
                <w:sz w:val="24"/>
                <w:szCs w:val="24"/>
              </w:rPr>
            </w:pPr>
            <w:r w:rsidRPr="007B6DE4">
              <w:rPr>
                <w:sz w:val="24"/>
                <w:szCs w:val="24"/>
              </w:rPr>
              <w:t>Các dân tộc đều có quyền có đại biểu của mình trong cơ quan nhà nước. Còn việc đại biểu nào được tham gia phải đảm bảo các quyền theo quy định</w:t>
            </w:r>
          </w:p>
        </w:tc>
      </w:tr>
      <w:tr w:rsidR="00DA1D6C" w:rsidRPr="007B6DE4" w:rsidTr="005F4DC2">
        <w:tc>
          <w:tcPr>
            <w:tcW w:w="1336"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pStyle w:val="NormalWeb"/>
              <w:spacing w:before="0" w:beforeAutospacing="0" w:after="0" w:afterAutospacing="0"/>
              <w:ind w:firstLine="283"/>
              <w:jc w:val="both"/>
              <w:rPr>
                <w:lang w:val="en-US"/>
              </w:rPr>
            </w:pPr>
            <w:r w:rsidRPr="007B6DE4">
              <w:rPr>
                <w:lang w:val="en-US"/>
              </w:rPr>
              <w:t>Ý ( c)</w:t>
            </w:r>
          </w:p>
        </w:tc>
        <w:tc>
          <w:tcPr>
            <w:tcW w:w="1134"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pStyle w:val="NormalWeb"/>
              <w:spacing w:before="0" w:beforeAutospacing="0" w:after="0" w:afterAutospacing="0"/>
              <w:ind w:firstLine="283"/>
              <w:jc w:val="both"/>
              <w:rPr>
                <w:lang w:val="en-US"/>
              </w:rPr>
            </w:pPr>
            <w:r w:rsidRPr="007B6DE4">
              <w:rPr>
                <w:lang w:val="en-US"/>
              </w:rPr>
              <w:t>Đúng</w:t>
            </w:r>
          </w:p>
        </w:tc>
        <w:tc>
          <w:tcPr>
            <w:tcW w:w="8222"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pStyle w:val="NormalWeb"/>
              <w:spacing w:before="0" w:beforeAutospacing="0" w:after="0" w:afterAutospacing="0"/>
              <w:ind w:firstLine="283"/>
              <w:jc w:val="both"/>
              <w:rPr>
                <w:lang w:val="en-US"/>
              </w:rPr>
            </w:pPr>
            <w:r w:rsidRPr="007B6DE4">
              <w:rPr>
                <w:lang w:val="en-US"/>
              </w:rPr>
              <w:t>Đây là biện pháp để thúc đẩy bình đẳng giữa các dân tộc</w:t>
            </w:r>
          </w:p>
        </w:tc>
      </w:tr>
      <w:tr w:rsidR="00DA1D6C" w:rsidRPr="007B6DE4" w:rsidTr="005F4DC2">
        <w:tc>
          <w:tcPr>
            <w:tcW w:w="1336"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pStyle w:val="NormalWeb"/>
              <w:spacing w:before="0" w:beforeAutospacing="0" w:after="0" w:afterAutospacing="0"/>
              <w:ind w:firstLine="283"/>
              <w:jc w:val="both"/>
              <w:rPr>
                <w:lang w:val="en-US"/>
              </w:rPr>
            </w:pPr>
            <w:r w:rsidRPr="007B6DE4">
              <w:rPr>
                <w:lang w:val="en-US"/>
              </w:rPr>
              <w:t>Ý ( d)</w:t>
            </w:r>
          </w:p>
        </w:tc>
        <w:tc>
          <w:tcPr>
            <w:tcW w:w="1134"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pStyle w:val="NormalWeb"/>
              <w:spacing w:before="0" w:beforeAutospacing="0" w:after="0" w:afterAutospacing="0"/>
              <w:ind w:firstLine="283"/>
              <w:jc w:val="both"/>
              <w:rPr>
                <w:lang w:val="en-US"/>
              </w:rPr>
            </w:pPr>
            <w:r w:rsidRPr="007B6DE4">
              <w:rPr>
                <w:lang w:val="en-US"/>
              </w:rPr>
              <w:t>Đúng</w:t>
            </w:r>
          </w:p>
        </w:tc>
        <w:tc>
          <w:tcPr>
            <w:tcW w:w="8222" w:type="dxa"/>
            <w:tcBorders>
              <w:top w:val="single" w:sz="4" w:space="0" w:color="auto"/>
              <w:left w:val="single" w:sz="4" w:space="0" w:color="auto"/>
              <w:bottom w:val="single" w:sz="4" w:space="0" w:color="auto"/>
              <w:right w:val="single" w:sz="4" w:space="0" w:color="auto"/>
            </w:tcBorders>
            <w:vAlign w:val="center"/>
          </w:tcPr>
          <w:p w:rsidR="00DA1D6C" w:rsidRPr="007B6DE4" w:rsidRDefault="00DA1D6C" w:rsidP="005F4DC2">
            <w:pPr>
              <w:pStyle w:val="NormalWeb"/>
              <w:spacing w:before="0" w:beforeAutospacing="0" w:after="0" w:afterAutospacing="0"/>
              <w:ind w:firstLine="283"/>
              <w:jc w:val="both"/>
              <w:rPr>
                <w:lang w:val="en-US"/>
              </w:rPr>
            </w:pPr>
            <w:r w:rsidRPr="007B6DE4">
              <w:rPr>
                <w:lang w:val="en-US"/>
              </w:rPr>
              <w:t>Tham gia ngày càng sâu rộng vào bộ máy nhà nước là tạo điều kiện để các dân tộc tham gia vào lĩnh vực chính trị</w:t>
            </w:r>
          </w:p>
        </w:tc>
      </w:tr>
    </w:tbl>
    <w:p w:rsidR="00DA1D6C" w:rsidRPr="007B6DE4" w:rsidRDefault="00DA1D6C" w:rsidP="00DA1D6C">
      <w:pPr>
        <w:spacing w:after="0" w:line="240" w:lineRule="auto"/>
        <w:rPr>
          <w:rFonts w:cs="Times New Roman"/>
          <w:sz w:val="24"/>
          <w:szCs w:val="24"/>
        </w:rPr>
      </w:pPr>
      <w:r w:rsidRPr="007B6DE4">
        <w:rPr>
          <w:rFonts w:cs="Times New Roman"/>
          <w:b/>
          <w:bCs/>
          <w:sz w:val="24"/>
          <w:szCs w:val="24"/>
          <w:lang w:val="vi-VN"/>
        </w:rPr>
        <w:t xml:space="preserve">Câu </w:t>
      </w:r>
      <w:r w:rsidRPr="007B6DE4">
        <w:rPr>
          <w:rFonts w:cs="Times New Roman"/>
          <w:b/>
          <w:bCs/>
          <w:sz w:val="24"/>
          <w:szCs w:val="24"/>
        </w:rPr>
        <w:t>3</w:t>
      </w:r>
      <w:r w:rsidRPr="007B6DE4">
        <w:rPr>
          <w:rFonts w:cs="Times New Roman"/>
          <w:sz w:val="24"/>
          <w:szCs w:val="24"/>
        </w:rPr>
        <w:t>. Đọc đoạn thông tin sau:</w:t>
      </w:r>
    </w:p>
    <w:p w:rsidR="00DA1D6C" w:rsidRPr="007B6DE4" w:rsidRDefault="00DA1D6C" w:rsidP="00DA1D6C">
      <w:pPr>
        <w:spacing w:after="0" w:line="240" w:lineRule="auto"/>
        <w:ind w:firstLine="720"/>
        <w:jc w:val="both"/>
        <w:rPr>
          <w:rFonts w:cs="Times New Roman"/>
          <w:sz w:val="24"/>
          <w:szCs w:val="24"/>
        </w:rPr>
      </w:pPr>
      <w:r w:rsidRPr="007B6DE4">
        <w:rPr>
          <w:rFonts w:cs="Times New Roman"/>
          <w:sz w:val="24"/>
          <w:szCs w:val="24"/>
        </w:rPr>
        <w:lastRenderedPageBreak/>
        <w:t>Trên cơ sở Đề án được phê duyệt theo Quyết định số 1867/QĐ-UBND ngày 19/8/2017 của Ủy ban nhân dân Tỉnh Thừa Thiên Huế, ngày 12/4/2019, Sở Văn hóa - Thể thao và Sở Giáo dục và Đào tạo đã ký kết Chương trình phối hợp số 577/CTPH-SGDĐT-SVHTT về việc Đẩy mạnh tổ chức các hoạt động văn hóa, thể thao cho học sinh giai đoạn 2019 - 2021. Từ đó, Sở Văn hóa - Thể thao đã xây dựng và triển khai có hiệu quả Chương trình đưa di sản Ca Huế vào các trường Trung học cơ sở trên địa bàn thành phố Huế và dạy hát Ca Huế cho học sinh theo hình thức câu lạc bộ Ca Huế tại các Trường Trung học cơ sở. Chương trình đưa Ca Huế vào trường học không chỉ đơn thuần là dạy cho học sinh tập hát Ca Huế mà còn giúp các em nhận ra những giá trị nhân văn ẩn chứa trong loại hình di sản này.</w:t>
      </w:r>
    </w:p>
    <w:tbl>
      <w:tblPr>
        <w:tblStyle w:val="TableGrid"/>
        <w:tblW w:w="0" w:type="auto"/>
        <w:tblInd w:w="108" w:type="dxa"/>
        <w:tblLook w:val="0000" w:firstRow="0" w:lastRow="0" w:firstColumn="0" w:lastColumn="0" w:noHBand="0" w:noVBand="0"/>
      </w:tblPr>
      <w:tblGrid>
        <w:gridCol w:w="9324"/>
        <w:gridCol w:w="990"/>
      </w:tblGrid>
      <w:tr w:rsidR="00DA1D6C" w:rsidRPr="007B6DE4" w:rsidTr="005F4DC2">
        <w:tc>
          <w:tcPr>
            <w:tcW w:w="9356" w:type="dxa"/>
          </w:tcPr>
          <w:p w:rsidR="00DA1D6C" w:rsidRPr="007B6DE4" w:rsidRDefault="00DA1D6C" w:rsidP="005F4DC2">
            <w:pPr>
              <w:rPr>
                <w:sz w:val="24"/>
                <w:szCs w:val="24"/>
                <w:u w:val="single"/>
              </w:rPr>
            </w:pPr>
            <w:r w:rsidRPr="007B6DE4">
              <w:rPr>
                <w:sz w:val="24"/>
                <w:szCs w:val="24"/>
              </w:rPr>
              <w:t>a. Thông tin đề cập việc truyền bá, lưu giữ tư liệu về di sản văn hóa.</w:t>
            </w:r>
          </w:p>
        </w:tc>
        <w:tc>
          <w:tcPr>
            <w:tcW w:w="992" w:type="dxa"/>
            <w:vAlign w:val="center"/>
          </w:tcPr>
          <w:p w:rsidR="00DA1D6C" w:rsidRPr="007B6DE4" w:rsidRDefault="00DA1D6C" w:rsidP="005F4DC2">
            <w:pPr>
              <w:jc w:val="center"/>
              <w:rPr>
                <w:b/>
                <w:bCs/>
                <w:sz w:val="24"/>
                <w:szCs w:val="24"/>
              </w:rPr>
            </w:pPr>
            <w:r w:rsidRPr="007B6DE4">
              <w:rPr>
                <w:b/>
                <w:bCs/>
                <w:sz w:val="24"/>
                <w:szCs w:val="24"/>
              </w:rPr>
              <w:t>Đ</w:t>
            </w:r>
          </w:p>
        </w:tc>
      </w:tr>
      <w:tr w:rsidR="00DA1D6C" w:rsidRPr="007B6DE4" w:rsidTr="005F4DC2">
        <w:tc>
          <w:tcPr>
            <w:tcW w:w="9356" w:type="dxa"/>
          </w:tcPr>
          <w:p w:rsidR="00DA1D6C" w:rsidRPr="007B6DE4" w:rsidRDefault="00DA1D6C" w:rsidP="005F4DC2">
            <w:pPr>
              <w:rPr>
                <w:sz w:val="24"/>
                <w:szCs w:val="24"/>
                <w:u w:val="single"/>
              </w:rPr>
            </w:pPr>
            <w:r w:rsidRPr="007B6DE4">
              <w:rPr>
                <w:sz w:val="24"/>
                <w:szCs w:val="24"/>
              </w:rPr>
              <w:t>b. Quá trình xây dựng nền văn hóa tiếp thu tất cả các nền văn hóa trên thế giới.</w:t>
            </w:r>
          </w:p>
        </w:tc>
        <w:tc>
          <w:tcPr>
            <w:tcW w:w="992" w:type="dxa"/>
            <w:vAlign w:val="center"/>
          </w:tcPr>
          <w:p w:rsidR="00DA1D6C" w:rsidRPr="007B6DE4" w:rsidRDefault="00DA1D6C" w:rsidP="005F4DC2">
            <w:pPr>
              <w:jc w:val="center"/>
              <w:rPr>
                <w:b/>
                <w:bCs/>
                <w:sz w:val="24"/>
                <w:szCs w:val="24"/>
              </w:rPr>
            </w:pPr>
            <w:r w:rsidRPr="007B6DE4">
              <w:rPr>
                <w:b/>
                <w:bCs/>
                <w:sz w:val="24"/>
                <w:szCs w:val="24"/>
              </w:rPr>
              <w:t>S</w:t>
            </w:r>
          </w:p>
        </w:tc>
      </w:tr>
      <w:tr w:rsidR="00DA1D6C" w:rsidRPr="007B6DE4" w:rsidTr="005F4DC2">
        <w:tc>
          <w:tcPr>
            <w:tcW w:w="9356" w:type="dxa"/>
          </w:tcPr>
          <w:p w:rsidR="00DA1D6C" w:rsidRPr="007B6DE4" w:rsidRDefault="00DA1D6C" w:rsidP="005F4DC2">
            <w:pPr>
              <w:rPr>
                <w:sz w:val="24"/>
                <w:szCs w:val="24"/>
                <w:u w:val="single"/>
              </w:rPr>
            </w:pPr>
            <w:r w:rsidRPr="007B6DE4">
              <w:rPr>
                <w:sz w:val="24"/>
                <w:szCs w:val="24"/>
              </w:rPr>
              <w:t>c. Kế thừa mọi phong tục, tập quán của dân tộc trong xây dựng nền văn hóa hiện nay.</w:t>
            </w:r>
          </w:p>
        </w:tc>
        <w:tc>
          <w:tcPr>
            <w:tcW w:w="992" w:type="dxa"/>
            <w:vAlign w:val="center"/>
          </w:tcPr>
          <w:p w:rsidR="00DA1D6C" w:rsidRPr="007B6DE4" w:rsidRDefault="00DA1D6C" w:rsidP="005F4DC2">
            <w:pPr>
              <w:jc w:val="center"/>
              <w:rPr>
                <w:b/>
                <w:bCs/>
                <w:sz w:val="24"/>
                <w:szCs w:val="24"/>
              </w:rPr>
            </w:pPr>
            <w:r w:rsidRPr="007B6DE4">
              <w:rPr>
                <w:b/>
                <w:bCs/>
                <w:sz w:val="24"/>
                <w:szCs w:val="24"/>
              </w:rPr>
              <w:t>S</w:t>
            </w:r>
          </w:p>
        </w:tc>
      </w:tr>
      <w:tr w:rsidR="00DA1D6C" w:rsidRPr="007B6DE4" w:rsidTr="005F4DC2">
        <w:tc>
          <w:tcPr>
            <w:tcW w:w="9356" w:type="dxa"/>
          </w:tcPr>
          <w:p w:rsidR="00DA1D6C" w:rsidRPr="007B6DE4" w:rsidRDefault="00DA1D6C" w:rsidP="005F4DC2">
            <w:pPr>
              <w:rPr>
                <w:sz w:val="24"/>
                <w:szCs w:val="24"/>
                <w:u w:val="single"/>
              </w:rPr>
            </w:pPr>
            <w:r w:rsidRPr="007B6DE4">
              <w:rPr>
                <w:sz w:val="24"/>
                <w:szCs w:val="24"/>
              </w:rPr>
              <w:t>d. Mỗi người dân Việt Nam đều có nghĩa vụ bảo vệ và phát huy các giá trị di sản văn hóa.</w:t>
            </w:r>
          </w:p>
        </w:tc>
        <w:tc>
          <w:tcPr>
            <w:tcW w:w="992" w:type="dxa"/>
            <w:vAlign w:val="center"/>
          </w:tcPr>
          <w:p w:rsidR="00DA1D6C" w:rsidRPr="007B6DE4" w:rsidRDefault="00DA1D6C" w:rsidP="005F4DC2">
            <w:pPr>
              <w:jc w:val="center"/>
              <w:rPr>
                <w:b/>
                <w:bCs/>
                <w:sz w:val="24"/>
                <w:szCs w:val="24"/>
              </w:rPr>
            </w:pPr>
            <w:r w:rsidRPr="007B6DE4">
              <w:rPr>
                <w:b/>
                <w:bCs/>
                <w:sz w:val="24"/>
                <w:szCs w:val="24"/>
              </w:rPr>
              <w:t>Đ</w:t>
            </w:r>
          </w:p>
        </w:tc>
      </w:tr>
    </w:tbl>
    <w:p w:rsidR="00DA1D6C" w:rsidRPr="007B6DE4" w:rsidRDefault="00DA1D6C" w:rsidP="00DA1D6C">
      <w:pPr>
        <w:spacing w:after="0" w:line="240" w:lineRule="auto"/>
        <w:jc w:val="both"/>
        <w:rPr>
          <w:rFonts w:cs="Times New Roman"/>
          <w:i/>
          <w:iCs/>
          <w:sz w:val="24"/>
          <w:szCs w:val="24"/>
        </w:rPr>
      </w:pPr>
      <w:r w:rsidRPr="007B6DE4">
        <w:rPr>
          <w:rFonts w:cs="Times New Roman"/>
          <w:b/>
          <w:bCs/>
          <w:sz w:val="24"/>
          <w:szCs w:val="24"/>
        </w:rPr>
        <w:t>Câu 4: Câu trắc nghiệm đúng sai.</w:t>
      </w:r>
      <w:r w:rsidRPr="007B6DE4">
        <w:rPr>
          <w:rFonts w:cs="Times New Roman"/>
          <w:i/>
          <w:iCs/>
          <w:sz w:val="24"/>
          <w:szCs w:val="24"/>
        </w:rPr>
        <w:t xml:space="preserve">Trong mỗi ý </w:t>
      </w:r>
      <w:r w:rsidRPr="007B6DE4">
        <w:rPr>
          <w:rFonts w:cs="Times New Roman"/>
          <w:b/>
          <w:bCs/>
          <w:i/>
          <w:iCs/>
          <w:sz w:val="24"/>
          <w:szCs w:val="24"/>
        </w:rPr>
        <w:t>a), b), c), d)</w:t>
      </w:r>
      <w:r w:rsidRPr="007B6DE4">
        <w:rPr>
          <w:rFonts w:cs="Times New Roman"/>
          <w:i/>
          <w:iCs/>
          <w:sz w:val="24"/>
          <w:szCs w:val="24"/>
        </w:rPr>
        <w:t xml:space="preserve"> ở mỗi câu, thí sinh chọn đúng hoặc sai: </w:t>
      </w:r>
    </w:p>
    <w:p w:rsidR="00DA1D6C" w:rsidRPr="007B6DE4" w:rsidRDefault="00DA1D6C" w:rsidP="00DA1D6C">
      <w:pPr>
        <w:spacing w:after="0" w:line="240" w:lineRule="auto"/>
        <w:ind w:firstLine="283"/>
        <w:jc w:val="both"/>
        <w:rPr>
          <w:rFonts w:cs="Times New Roman"/>
          <w:sz w:val="24"/>
          <w:szCs w:val="24"/>
        </w:rPr>
      </w:pPr>
      <w:r w:rsidRPr="007B6DE4">
        <w:rPr>
          <w:rFonts w:cs="Times New Roman"/>
          <w:sz w:val="24"/>
          <w:szCs w:val="24"/>
        </w:rPr>
        <w:t>Các chỉ tiêu về sự tham gia của phụ nữ được đặt ra khá chi tiết ở các cấp khác nhau trong Đảng, trong các tổ chức chính trị - xã hội, đơn vị hành chính. Nghị quyết số 11-NQ/TW của Bộ Chính trị nêu rõ: “Thực hiện nguyên tắc bình đẳng giữa nam và nữ về độ tuổi trong quy hoạch, đào tạo, đề bạt và bổ nhiệm; phấn đấu đến năm 2020, cán bộ nữ tham gia cấp ủy đảng các cấp đạt từ 25% trở lên; nữ đại biểu Quốc hội và Hội đồng nhân dân các cấp từ 35% đến 40%. Các cơ quan, đơn vị có tỷ lệ nữ từ 30% trở lên, nhất thiết có cán bộ lãnh đạo chủ chốt là nữ”.</w:t>
      </w:r>
    </w:p>
    <w:p w:rsidR="00DA1D6C" w:rsidRPr="007B6DE4" w:rsidRDefault="004B64C3" w:rsidP="00DA1D6C">
      <w:pPr>
        <w:spacing w:after="0" w:line="240" w:lineRule="auto"/>
        <w:ind w:firstLine="283"/>
        <w:rPr>
          <w:rFonts w:cs="Times New Roman"/>
          <w:sz w:val="24"/>
          <w:szCs w:val="24"/>
        </w:rPr>
      </w:pPr>
      <w:r w:rsidRPr="007B6DE4">
        <w:rPr>
          <w:rFonts w:cs="Times New Roman"/>
          <w:sz w:val="24"/>
          <w:szCs w:val="24"/>
        </w:rPr>
        <w:t>a</w:t>
      </w:r>
      <w:r w:rsidR="00DA1D6C" w:rsidRPr="007B6DE4">
        <w:rPr>
          <w:rFonts w:cs="Times New Roman"/>
          <w:sz w:val="24"/>
          <w:szCs w:val="24"/>
        </w:rPr>
        <w:t>. Nghị quyết số 11-NQ/TW của Bộ Chính trị là văn bản quy phạm pháp luật của nhà nước liên quan đến bình đẳng giới.</w:t>
      </w:r>
    </w:p>
    <w:p w:rsidR="00DA1D6C" w:rsidRPr="007B6DE4" w:rsidRDefault="004B64C3" w:rsidP="00DA1D6C">
      <w:pPr>
        <w:spacing w:after="0" w:line="240" w:lineRule="auto"/>
        <w:ind w:firstLine="283"/>
        <w:rPr>
          <w:rFonts w:cs="Times New Roman"/>
          <w:sz w:val="24"/>
          <w:szCs w:val="24"/>
        </w:rPr>
      </w:pPr>
      <w:r w:rsidRPr="007B6DE4">
        <w:rPr>
          <w:rFonts w:cs="Times New Roman"/>
          <w:sz w:val="24"/>
          <w:szCs w:val="24"/>
        </w:rPr>
        <w:t>b</w:t>
      </w:r>
      <w:r w:rsidR="00DA1D6C" w:rsidRPr="007B6DE4">
        <w:rPr>
          <w:rFonts w:cs="Times New Roman"/>
          <w:sz w:val="24"/>
          <w:szCs w:val="24"/>
        </w:rPr>
        <w:t>. Nguyên tắc bình đẳng giữa nam và nữ về độ tuổi trong quy hoạch, đào tạo, đề bạt và bổ nhiệm là biện pháp thúc đẩy bình đẳng giới trong lĩnh vực chính trị.</w:t>
      </w:r>
    </w:p>
    <w:p w:rsidR="00DA1D6C" w:rsidRPr="007B6DE4" w:rsidRDefault="004B64C3" w:rsidP="00DA1D6C">
      <w:pPr>
        <w:spacing w:after="0" w:line="240" w:lineRule="auto"/>
        <w:ind w:firstLine="283"/>
        <w:rPr>
          <w:rFonts w:cs="Times New Roman"/>
          <w:sz w:val="24"/>
          <w:szCs w:val="24"/>
        </w:rPr>
      </w:pPr>
      <w:r w:rsidRPr="007B6DE4">
        <w:rPr>
          <w:rFonts w:cs="Times New Roman"/>
          <w:sz w:val="24"/>
          <w:szCs w:val="24"/>
        </w:rPr>
        <w:t>c</w:t>
      </w:r>
      <w:r w:rsidR="00DA1D6C" w:rsidRPr="007B6DE4">
        <w:rPr>
          <w:rFonts w:cs="Times New Roman"/>
          <w:sz w:val="24"/>
          <w:szCs w:val="24"/>
        </w:rPr>
        <w:t>. Quan điểm phấn đấu đến năm 2020, cán bộ nữ tham gia cấp ủy đảng các cấp đạt từ 25% trở lên là mục tiêu của bình đẳng giới trong lĩnh vực chính trị.</w:t>
      </w:r>
    </w:p>
    <w:p w:rsidR="00DA1D6C" w:rsidRPr="007B6DE4" w:rsidRDefault="004B64C3" w:rsidP="00DA1D6C">
      <w:pPr>
        <w:spacing w:after="0" w:line="240" w:lineRule="auto"/>
        <w:ind w:firstLine="283"/>
        <w:rPr>
          <w:rFonts w:cs="Times New Roman"/>
          <w:sz w:val="24"/>
          <w:szCs w:val="24"/>
        </w:rPr>
      </w:pPr>
      <w:r w:rsidRPr="007B6DE4">
        <w:rPr>
          <w:rFonts w:cs="Times New Roman"/>
          <w:sz w:val="24"/>
          <w:szCs w:val="24"/>
        </w:rPr>
        <w:t>d</w:t>
      </w:r>
      <w:r w:rsidR="00DA1D6C" w:rsidRPr="007B6DE4">
        <w:rPr>
          <w:rFonts w:cs="Times New Roman"/>
          <w:b/>
          <w:sz w:val="24"/>
          <w:szCs w:val="24"/>
        </w:rPr>
        <w:t xml:space="preserve">. </w:t>
      </w:r>
      <w:r w:rsidR="00DA1D6C" w:rsidRPr="007B6DE4">
        <w:rPr>
          <w:rFonts w:cs="Times New Roman"/>
          <w:sz w:val="24"/>
          <w:szCs w:val="24"/>
        </w:rPr>
        <w:t>Việc quy định tỷ lệ nữ giới trong các cơ quan Đảng, nhà nước là mục tiêu tiêu cơ bản của bình đẳng giới trong lĩnh vực chính trị.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974"/>
        <w:gridCol w:w="8187"/>
      </w:tblGrid>
      <w:tr w:rsidR="00DA1D6C" w:rsidRPr="007B6DE4" w:rsidTr="005F4DC2">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pStyle w:val="NormalWeb"/>
              <w:spacing w:before="0" w:beforeAutospacing="0" w:after="0" w:afterAutospacing="0"/>
              <w:jc w:val="center"/>
            </w:pPr>
            <w:r w:rsidRPr="007B6DE4">
              <w:rPr>
                <w:b/>
              </w:rPr>
              <w:t>Phương án</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pStyle w:val="NormalWeb"/>
              <w:spacing w:before="0" w:beforeAutospacing="0" w:after="0" w:afterAutospacing="0"/>
              <w:rPr>
                <w:b/>
              </w:rPr>
            </w:pPr>
            <w:r w:rsidRPr="007B6DE4">
              <w:rPr>
                <w:b/>
              </w:rPr>
              <w:t>Trả lời</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pStyle w:val="NormalWeb"/>
              <w:spacing w:before="0" w:beforeAutospacing="0" w:after="0" w:afterAutospacing="0"/>
              <w:ind w:firstLine="283"/>
              <w:jc w:val="center"/>
              <w:rPr>
                <w:b/>
              </w:rPr>
            </w:pPr>
            <w:r w:rsidRPr="007B6DE4">
              <w:rPr>
                <w:b/>
              </w:rPr>
              <w:t>Gợi ý trả lời</w:t>
            </w:r>
          </w:p>
        </w:tc>
      </w:tr>
      <w:tr w:rsidR="00DA1D6C" w:rsidRPr="007B6DE4" w:rsidTr="005F4DC2">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pStyle w:val="NormalWeb"/>
              <w:spacing w:before="0" w:beforeAutospacing="0" w:after="0" w:afterAutospacing="0"/>
              <w:ind w:firstLine="283"/>
              <w:jc w:val="both"/>
            </w:pPr>
            <w:r w:rsidRPr="007B6DE4">
              <w:t>Ý( a)</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pStyle w:val="NormalWeb"/>
              <w:spacing w:before="0" w:beforeAutospacing="0" w:after="0" w:afterAutospacing="0"/>
              <w:jc w:val="both"/>
            </w:pPr>
            <w:r w:rsidRPr="007B6DE4">
              <w:t>Sai</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pStyle w:val="NormalWeb"/>
              <w:spacing w:before="0" w:beforeAutospacing="0" w:after="0" w:afterAutospacing="0"/>
              <w:ind w:firstLine="283"/>
              <w:jc w:val="both"/>
            </w:pPr>
            <w:r w:rsidRPr="007B6DE4">
              <w:t>Nghị quyết số 11-NQ/TW của Bộ Chính trị không phải là văn bản quy phạm pháp luật đây là văn bản lãnh đạo điều hành của Đảng nó có giá trị to lớn định hướng các cơ quan nhà nước xây dựng chính sách bình đẳng giới</w:t>
            </w:r>
          </w:p>
        </w:tc>
      </w:tr>
      <w:tr w:rsidR="00DA1D6C" w:rsidRPr="007B6DE4" w:rsidTr="005F4DC2">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pStyle w:val="NormalWeb"/>
              <w:spacing w:before="0" w:beforeAutospacing="0" w:after="0" w:afterAutospacing="0"/>
              <w:ind w:firstLine="283"/>
              <w:jc w:val="both"/>
            </w:pPr>
            <w:r w:rsidRPr="007B6DE4">
              <w:t>Ý( b)</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pStyle w:val="NormalWeb"/>
              <w:spacing w:before="0" w:beforeAutospacing="0" w:after="0" w:afterAutospacing="0"/>
              <w:jc w:val="both"/>
            </w:pPr>
            <w:r w:rsidRPr="007B6DE4">
              <w:t>Đúng</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spacing w:after="0" w:line="240" w:lineRule="auto"/>
              <w:ind w:firstLine="283"/>
              <w:jc w:val="both"/>
              <w:rPr>
                <w:rFonts w:cs="Times New Roman"/>
                <w:sz w:val="24"/>
                <w:szCs w:val="24"/>
              </w:rPr>
            </w:pPr>
            <w:r w:rsidRPr="007B6DE4">
              <w:rPr>
                <w:rFonts w:cs="Times New Roman"/>
                <w:sz w:val="24"/>
                <w:szCs w:val="24"/>
              </w:rPr>
              <w:t>Nguyên tắc bình đẳng giữa nam và nữ về độ tuổi trong quy hoạch, đào tạo, đề bạt và bổ nhiệm là biện pháp thúc đẩy bình đẳng giới trong lĩnh vực chính trị.</w:t>
            </w:r>
          </w:p>
        </w:tc>
      </w:tr>
      <w:tr w:rsidR="00DA1D6C" w:rsidRPr="007B6DE4" w:rsidTr="005F4DC2">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pStyle w:val="NormalWeb"/>
              <w:spacing w:before="0" w:beforeAutospacing="0" w:after="0" w:afterAutospacing="0"/>
              <w:ind w:firstLine="283"/>
              <w:jc w:val="both"/>
            </w:pPr>
            <w:r w:rsidRPr="007B6DE4">
              <w:t>Ý( c)</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pStyle w:val="NormalWeb"/>
              <w:spacing w:before="0" w:beforeAutospacing="0" w:after="0" w:afterAutospacing="0"/>
              <w:jc w:val="both"/>
            </w:pPr>
            <w:r w:rsidRPr="007B6DE4">
              <w:t>Đúng</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spacing w:after="0" w:line="240" w:lineRule="auto"/>
              <w:ind w:firstLine="283"/>
              <w:jc w:val="both"/>
              <w:rPr>
                <w:rFonts w:cs="Times New Roman"/>
                <w:sz w:val="24"/>
                <w:szCs w:val="24"/>
              </w:rPr>
            </w:pPr>
            <w:r w:rsidRPr="007B6DE4">
              <w:rPr>
                <w:rFonts w:cs="Times New Roman"/>
                <w:sz w:val="24"/>
                <w:szCs w:val="24"/>
              </w:rPr>
              <w:t>Quan điểm phấn đấu đến năm 2020, cán bộ nữ tham gia cấp ủy đảng các cấp đạt từ 25% trở lên vừa là mục tiêu vừa là biện pháp thúc đẩy bình đẳng giới trong lĩnh vực chính trị</w:t>
            </w:r>
          </w:p>
        </w:tc>
      </w:tr>
      <w:tr w:rsidR="00DA1D6C" w:rsidRPr="007B6DE4" w:rsidTr="005F4DC2">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pStyle w:val="NormalWeb"/>
              <w:spacing w:before="0" w:beforeAutospacing="0" w:after="0" w:afterAutospacing="0"/>
              <w:ind w:firstLine="283"/>
              <w:jc w:val="both"/>
            </w:pPr>
            <w:r w:rsidRPr="007B6DE4">
              <w:t>Ý( d)</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pStyle w:val="NormalWeb"/>
              <w:spacing w:before="0" w:beforeAutospacing="0" w:after="0" w:afterAutospacing="0"/>
              <w:jc w:val="both"/>
            </w:pPr>
            <w:r w:rsidRPr="007B6DE4">
              <w:t>Đúng</w:t>
            </w:r>
          </w:p>
        </w:tc>
        <w:tc>
          <w:tcPr>
            <w:tcW w:w="8728" w:type="dxa"/>
            <w:tcBorders>
              <w:top w:val="single" w:sz="4" w:space="0" w:color="auto"/>
              <w:left w:val="single" w:sz="4" w:space="0" w:color="auto"/>
              <w:bottom w:val="single" w:sz="4" w:space="0" w:color="auto"/>
              <w:right w:val="single" w:sz="4" w:space="0" w:color="auto"/>
            </w:tcBorders>
            <w:shd w:val="clear" w:color="auto" w:fill="auto"/>
            <w:vAlign w:val="center"/>
          </w:tcPr>
          <w:p w:rsidR="00DA1D6C" w:rsidRPr="007B6DE4" w:rsidRDefault="00DA1D6C" w:rsidP="005F4DC2">
            <w:pPr>
              <w:pStyle w:val="NormalWeb"/>
              <w:spacing w:before="0" w:beforeAutospacing="0" w:after="0" w:afterAutospacing="0"/>
              <w:ind w:firstLine="283"/>
              <w:jc w:val="both"/>
            </w:pPr>
            <w:r w:rsidRPr="007B6DE4">
              <w:t>Việc quy định tỷ lệ nữ giới trong các cơ quan Đảng, nhà nước vừa là mục tiêu vừa là biện pháp thúc đẩy bình đẳng giới trong lĩnh vực chính trị</w:t>
            </w:r>
          </w:p>
        </w:tc>
      </w:tr>
    </w:tbl>
    <w:p w:rsidR="00DA1D6C" w:rsidRPr="007B6DE4" w:rsidRDefault="00DA1D6C" w:rsidP="00DA1D6C">
      <w:pPr>
        <w:spacing w:after="0" w:line="240" w:lineRule="auto"/>
        <w:jc w:val="both"/>
        <w:rPr>
          <w:rFonts w:cs="Times New Roman"/>
          <w:sz w:val="24"/>
          <w:szCs w:val="24"/>
        </w:rPr>
      </w:pPr>
      <w:r w:rsidRPr="007B6DE4">
        <w:rPr>
          <w:rFonts w:cs="Times New Roman"/>
          <w:b/>
          <w:bCs/>
          <w:sz w:val="24"/>
          <w:szCs w:val="24"/>
        </w:rPr>
        <w:t>Câu 5</w:t>
      </w:r>
      <w:r w:rsidRPr="007B6DE4">
        <w:rPr>
          <w:rFonts w:cs="Times New Roman"/>
          <w:sz w:val="24"/>
          <w:szCs w:val="24"/>
        </w:rPr>
        <w:t>. Đọc đoạn thông tin sau:</w:t>
      </w:r>
    </w:p>
    <w:p w:rsidR="00DA1D6C" w:rsidRPr="007B6DE4" w:rsidRDefault="00DA1D6C" w:rsidP="00DA1D6C">
      <w:pPr>
        <w:spacing w:after="0" w:line="240" w:lineRule="auto"/>
        <w:ind w:firstLine="720"/>
        <w:jc w:val="both"/>
        <w:rPr>
          <w:rFonts w:cs="Times New Roman"/>
          <w:sz w:val="24"/>
          <w:szCs w:val="24"/>
        </w:rPr>
      </w:pPr>
      <w:r w:rsidRPr="007B6DE4">
        <w:rPr>
          <w:rFonts w:cs="Times New Roman"/>
          <w:sz w:val="24"/>
          <w:szCs w:val="24"/>
        </w:rPr>
        <w:t>Tối 19/7/2019, người phát ngôn Bộ Ngoại giao Việt Nam Lê Thị Thu Hằng xác nhận: tàu khảo sát Hải Dương 8 của Trung Quốc đã có hành vi vi phạm vùng đặc quyền kinh tế và thềm lục địa Việt Nam ở khu vực phía nam Biển Đông. Đây là vùng biển hoàn toàn của Việt Nam, được xác định theo đúng các quy định của Công ước của Liên Hiệp Quốc (LHQ) về Luật biển 1982 mà Việt Nam và Trung Quốc đều là thành viên. Việt Nam đã tiếp xúc nhiều lần với phía Trung Quốc ở các kênh khác nhau, trao công hàm phản đối, kiên quyết yêu cầu chấm dứt ngay các hành vi vi phạm, rút toàn bộ tàu ra khỏi vùng biển Việt Nam. Việt Nam yêu cầu Trung Quốc tôn trọng quyền chủ quyền, quyền tài phán của Việt Nam vì quan hệ hai nước và ổn định, hòa bình ở khu vực. Các lực lượng chức năng trên biển của Việt Nam tiếp tục triển khai nhiều biện pháp phù hợp thực thi chủ quyền, quyền chủ quyền và quyền tài phán một cách hòa bình, đúng pháp luật nhằm bảo vệ vùng biển Việt Nam.</w:t>
      </w:r>
    </w:p>
    <w:p w:rsidR="00DA1D6C" w:rsidRPr="007B6DE4" w:rsidRDefault="00DA1D6C" w:rsidP="00DA1D6C">
      <w:pPr>
        <w:spacing w:after="0" w:line="240" w:lineRule="auto"/>
        <w:jc w:val="both"/>
        <w:rPr>
          <w:rFonts w:cs="Times New Roman"/>
          <w:i/>
          <w:iCs/>
          <w:sz w:val="24"/>
          <w:szCs w:val="24"/>
        </w:rPr>
      </w:pPr>
      <w:r w:rsidRPr="007B6DE4">
        <w:rPr>
          <w:rFonts w:cs="Times New Roman"/>
          <w:i/>
          <w:iCs/>
          <w:sz w:val="24"/>
          <w:szCs w:val="24"/>
        </w:rPr>
        <w:t>(Nguồn:https://tuoitre.vn)</w:t>
      </w:r>
    </w:p>
    <w:tbl>
      <w:tblPr>
        <w:tblStyle w:val="TableGrid"/>
        <w:tblW w:w="0" w:type="auto"/>
        <w:tblInd w:w="108" w:type="dxa"/>
        <w:tblLook w:val="0000" w:firstRow="0" w:lastRow="0" w:firstColumn="0" w:lastColumn="0" w:noHBand="0" w:noVBand="0"/>
      </w:tblPr>
      <w:tblGrid>
        <w:gridCol w:w="9756"/>
        <w:gridCol w:w="558"/>
      </w:tblGrid>
      <w:tr w:rsidR="00DA1D6C" w:rsidRPr="007B6DE4" w:rsidTr="005F4DC2">
        <w:tc>
          <w:tcPr>
            <w:tcW w:w="10206" w:type="dxa"/>
          </w:tcPr>
          <w:p w:rsidR="00DA1D6C" w:rsidRPr="007B6DE4" w:rsidRDefault="004B64C3" w:rsidP="005F4DC2">
            <w:pPr>
              <w:jc w:val="both"/>
              <w:rPr>
                <w:sz w:val="24"/>
                <w:szCs w:val="24"/>
              </w:rPr>
            </w:pPr>
            <w:r w:rsidRPr="007B6DE4">
              <w:rPr>
                <w:sz w:val="24"/>
                <w:szCs w:val="24"/>
                <w:lang w:val="en-US"/>
              </w:rPr>
              <w:t>a</w:t>
            </w:r>
            <w:r w:rsidR="00DA1D6C" w:rsidRPr="007B6DE4">
              <w:rPr>
                <w:sz w:val="24"/>
                <w:szCs w:val="24"/>
              </w:rPr>
              <w:t xml:space="preserve">. Tàu khảo sát Hải Dương 8 của Trung Quốc đã có hành vi vi phạm vùng đặc quyền kinh tế và </w:t>
            </w:r>
            <w:r w:rsidR="00DA1D6C" w:rsidRPr="007B6DE4">
              <w:rPr>
                <w:sz w:val="24"/>
                <w:szCs w:val="24"/>
              </w:rPr>
              <w:lastRenderedPageBreak/>
              <w:t>thềm lục địa Việt Nam ở khu vực phía nam Biển Đông là hành vi vi phạm quy định của Luật Biển quốc tế.</w:t>
            </w:r>
          </w:p>
        </w:tc>
        <w:tc>
          <w:tcPr>
            <w:tcW w:w="567" w:type="dxa"/>
            <w:vAlign w:val="center"/>
          </w:tcPr>
          <w:p w:rsidR="00DA1D6C" w:rsidRPr="007B6DE4" w:rsidRDefault="00DA1D6C" w:rsidP="005F4DC2">
            <w:pPr>
              <w:jc w:val="center"/>
              <w:rPr>
                <w:b/>
                <w:bCs/>
                <w:sz w:val="24"/>
                <w:szCs w:val="24"/>
              </w:rPr>
            </w:pPr>
            <w:r w:rsidRPr="007B6DE4">
              <w:rPr>
                <w:b/>
                <w:bCs/>
                <w:sz w:val="24"/>
                <w:szCs w:val="24"/>
              </w:rPr>
              <w:lastRenderedPageBreak/>
              <w:t>Đ</w:t>
            </w:r>
          </w:p>
        </w:tc>
      </w:tr>
      <w:tr w:rsidR="00DA1D6C" w:rsidRPr="007B6DE4" w:rsidTr="005F4DC2">
        <w:tc>
          <w:tcPr>
            <w:tcW w:w="10206" w:type="dxa"/>
          </w:tcPr>
          <w:p w:rsidR="00DA1D6C" w:rsidRPr="007B6DE4" w:rsidRDefault="004B64C3" w:rsidP="005F4DC2">
            <w:pPr>
              <w:jc w:val="both"/>
              <w:rPr>
                <w:sz w:val="24"/>
                <w:szCs w:val="24"/>
              </w:rPr>
            </w:pPr>
            <w:r w:rsidRPr="007B6DE4">
              <w:rPr>
                <w:sz w:val="24"/>
                <w:szCs w:val="24"/>
                <w:lang w:val="en-US"/>
              </w:rPr>
              <w:lastRenderedPageBreak/>
              <w:t>b</w:t>
            </w:r>
            <w:r w:rsidR="00DA1D6C" w:rsidRPr="007B6DE4">
              <w:rPr>
                <w:sz w:val="24"/>
                <w:szCs w:val="24"/>
              </w:rPr>
              <w:t xml:space="preserve">. Các lực lượng chấp pháp của nhà nước Việt Nam </w:t>
            </w:r>
            <w:r w:rsidR="00DA1D6C" w:rsidRPr="007B6DE4">
              <w:rPr>
                <w:b/>
                <w:bCs/>
                <w:sz w:val="24"/>
                <w:szCs w:val="24"/>
              </w:rPr>
              <w:t>không</w:t>
            </w:r>
            <w:r w:rsidR="00DA1D6C" w:rsidRPr="007B6DE4">
              <w:rPr>
                <w:sz w:val="24"/>
                <w:szCs w:val="24"/>
              </w:rPr>
              <w:t xml:space="preserve"> có quyền yêu cầu chấm dứt các hành vi của tàu khảo sát Hải Dương 8 của Trung Quốc.</w:t>
            </w:r>
          </w:p>
        </w:tc>
        <w:tc>
          <w:tcPr>
            <w:tcW w:w="567" w:type="dxa"/>
            <w:vAlign w:val="center"/>
          </w:tcPr>
          <w:p w:rsidR="00DA1D6C" w:rsidRPr="007B6DE4" w:rsidRDefault="00DA1D6C" w:rsidP="005F4DC2">
            <w:pPr>
              <w:jc w:val="center"/>
              <w:rPr>
                <w:b/>
                <w:bCs/>
                <w:sz w:val="24"/>
                <w:szCs w:val="24"/>
              </w:rPr>
            </w:pPr>
            <w:r w:rsidRPr="007B6DE4">
              <w:rPr>
                <w:b/>
                <w:bCs/>
                <w:sz w:val="24"/>
                <w:szCs w:val="24"/>
              </w:rPr>
              <w:t>S</w:t>
            </w:r>
          </w:p>
        </w:tc>
      </w:tr>
      <w:tr w:rsidR="00DA1D6C" w:rsidRPr="007B6DE4" w:rsidTr="005F4DC2">
        <w:tc>
          <w:tcPr>
            <w:tcW w:w="10206" w:type="dxa"/>
          </w:tcPr>
          <w:p w:rsidR="00DA1D6C" w:rsidRPr="007B6DE4" w:rsidRDefault="004B64C3" w:rsidP="005F4DC2">
            <w:pPr>
              <w:jc w:val="both"/>
              <w:rPr>
                <w:sz w:val="24"/>
                <w:szCs w:val="24"/>
              </w:rPr>
            </w:pPr>
            <w:r w:rsidRPr="007B6DE4">
              <w:rPr>
                <w:sz w:val="24"/>
                <w:szCs w:val="24"/>
                <w:lang w:val="en-US"/>
              </w:rPr>
              <w:t>c</w:t>
            </w:r>
            <w:r w:rsidR="00DA1D6C" w:rsidRPr="007B6DE4">
              <w:rPr>
                <w:sz w:val="24"/>
                <w:szCs w:val="24"/>
              </w:rPr>
              <w:t>. Việt Nam trao công hàm phản đối các hành vi của tàu khảo sát Hải Dương 8 của Trung Quốc là thực hiện đúng quy định của Công ước LHQ về luật biển .</w:t>
            </w:r>
          </w:p>
        </w:tc>
        <w:tc>
          <w:tcPr>
            <w:tcW w:w="567" w:type="dxa"/>
            <w:vAlign w:val="center"/>
          </w:tcPr>
          <w:p w:rsidR="00DA1D6C" w:rsidRPr="007B6DE4" w:rsidRDefault="00DA1D6C" w:rsidP="005F4DC2">
            <w:pPr>
              <w:jc w:val="center"/>
              <w:rPr>
                <w:b/>
                <w:bCs/>
                <w:sz w:val="24"/>
                <w:szCs w:val="24"/>
              </w:rPr>
            </w:pPr>
            <w:r w:rsidRPr="007B6DE4">
              <w:rPr>
                <w:b/>
                <w:bCs/>
                <w:sz w:val="24"/>
                <w:szCs w:val="24"/>
              </w:rPr>
              <w:t>Đ</w:t>
            </w:r>
          </w:p>
        </w:tc>
      </w:tr>
      <w:tr w:rsidR="00DA1D6C" w:rsidRPr="007B6DE4" w:rsidTr="005F4DC2">
        <w:tc>
          <w:tcPr>
            <w:tcW w:w="10206" w:type="dxa"/>
          </w:tcPr>
          <w:p w:rsidR="00DA1D6C" w:rsidRPr="007B6DE4" w:rsidRDefault="004B64C3" w:rsidP="005F4DC2">
            <w:pPr>
              <w:jc w:val="both"/>
              <w:rPr>
                <w:sz w:val="24"/>
                <w:szCs w:val="24"/>
              </w:rPr>
            </w:pPr>
            <w:r w:rsidRPr="007B6DE4">
              <w:rPr>
                <w:sz w:val="24"/>
                <w:szCs w:val="24"/>
                <w:lang w:val="en-US"/>
              </w:rPr>
              <w:t>d</w:t>
            </w:r>
            <w:r w:rsidR="00DA1D6C" w:rsidRPr="007B6DE4">
              <w:rPr>
                <w:sz w:val="24"/>
                <w:szCs w:val="24"/>
              </w:rPr>
              <w:t>. Trung Quốc cần tôn trọng quyền chủ quyền, quyền tài phán của Việt Nam vì quan hệ hai nước và ổn định, hòa bình ở khu vực.</w:t>
            </w:r>
          </w:p>
        </w:tc>
        <w:tc>
          <w:tcPr>
            <w:tcW w:w="567" w:type="dxa"/>
            <w:vAlign w:val="center"/>
          </w:tcPr>
          <w:p w:rsidR="00DA1D6C" w:rsidRPr="007B6DE4" w:rsidRDefault="00DA1D6C" w:rsidP="005F4DC2">
            <w:pPr>
              <w:jc w:val="center"/>
              <w:rPr>
                <w:b/>
                <w:bCs/>
                <w:sz w:val="24"/>
                <w:szCs w:val="24"/>
              </w:rPr>
            </w:pPr>
            <w:r w:rsidRPr="007B6DE4">
              <w:rPr>
                <w:b/>
                <w:bCs/>
                <w:sz w:val="24"/>
                <w:szCs w:val="24"/>
              </w:rPr>
              <w:t>Đ</w:t>
            </w:r>
          </w:p>
        </w:tc>
      </w:tr>
    </w:tbl>
    <w:p w:rsidR="00DA1D6C" w:rsidRPr="007B6DE4" w:rsidRDefault="00DA1D6C" w:rsidP="00DA1D6C">
      <w:pPr>
        <w:spacing w:after="0" w:line="240" w:lineRule="auto"/>
        <w:rPr>
          <w:sz w:val="24"/>
          <w:szCs w:val="24"/>
        </w:rPr>
      </w:pPr>
    </w:p>
    <w:p w:rsidR="001B4376" w:rsidRPr="007B6DE4" w:rsidRDefault="001B4376" w:rsidP="00132704">
      <w:pPr>
        <w:spacing w:after="0" w:line="240" w:lineRule="auto"/>
        <w:rPr>
          <w:sz w:val="24"/>
          <w:szCs w:val="24"/>
        </w:rPr>
      </w:pPr>
    </w:p>
    <w:sectPr w:rsidR="001B4376" w:rsidRPr="007B6DE4" w:rsidSect="004F44EE">
      <w:pgSz w:w="12240" w:h="15840"/>
      <w:pgMar w:top="567" w:right="900"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FE392E"/>
    <w:multiLevelType w:val="hybridMultilevel"/>
    <w:tmpl w:val="C3A2A7AC"/>
    <w:lvl w:ilvl="0" w:tplc="13506106">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62E706A"/>
    <w:multiLevelType w:val="hybridMultilevel"/>
    <w:tmpl w:val="C3A2A7AC"/>
    <w:lvl w:ilvl="0" w:tplc="13506106">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FA08E2"/>
    <w:rsid w:val="00016B07"/>
    <w:rsid w:val="00016FF8"/>
    <w:rsid w:val="000222E1"/>
    <w:rsid w:val="00035A22"/>
    <w:rsid w:val="000E15E0"/>
    <w:rsid w:val="000E6629"/>
    <w:rsid w:val="0010142A"/>
    <w:rsid w:val="00132704"/>
    <w:rsid w:val="00136AE2"/>
    <w:rsid w:val="00144538"/>
    <w:rsid w:val="0016185B"/>
    <w:rsid w:val="0017734C"/>
    <w:rsid w:val="0019257E"/>
    <w:rsid w:val="00196F07"/>
    <w:rsid w:val="001B42C4"/>
    <w:rsid w:val="001B4376"/>
    <w:rsid w:val="001F5238"/>
    <w:rsid w:val="001F739C"/>
    <w:rsid w:val="00232A89"/>
    <w:rsid w:val="00253E93"/>
    <w:rsid w:val="002562CF"/>
    <w:rsid w:val="002659AF"/>
    <w:rsid w:val="00275FDB"/>
    <w:rsid w:val="00283995"/>
    <w:rsid w:val="002B7F7E"/>
    <w:rsid w:val="002C1ADE"/>
    <w:rsid w:val="002C676E"/>
    <w:rsid w:val="002D0BC6"/>
    <w:rsid w:val="00315101"/>
    <w:rsid w:val="003312ED"/>
    <w:rsid w:val="003643ED"/>
    <w:rsid w:val="003C7DFA"/>
    <w:rsid w:val="003D11C5"/>
    <w:rsid w:val="0040564B"/>
    <w:rsid w:val="00425284"/>
    <w:rsid w:val="004641A9"/>
    <w:rsid w:val="0048763F"/>
    <w:rsid w:val="004A095F"/>
    <w:rsid w:val="004B2DB1"/>
    <w:rsid w:val="004B64C3"/>
    <w:rsid w:val="004C4371"/>
    <w:rsid w:val="004D0BBE"/>
    <w:rsid w:val="004F44EE"/>
    <w:rsid w:val="00513B36"/>
    <w:rsid w:val="005B2B0E"/>
    <w:rsid w:val="005B5FB8"/>
    <w:rsid w:val="005B7133"/>
    <w:rsid w:val="005D1BD2"/>
    <w:rsid w:val="005F0EE7"/>
    <w:rsid w:val="00615663"/>
    <w:rsid w:val="00624C28"/>
    <w:rsid w:val="00652020"/>
    <w:rsid w:val="006859ED"/>
    <w:rsid w:val="006B4235"/>
    <w:rsid w:val="006C246F"/>
    <w:rsid w:val="006F2639"/>
    <w:rsid w:val="00702BA3"/>
    <w:rsid w:val="007048A8"/>
    <w:rsid w:val="00726A85"/>
    <w:rsid w:val="007915EF"/>
    <w:rsid w:val="007B6DE4"/>
    <w:rsid w:val="007E0D05"/>
    <w:rsid w:val="007E156E"/>
    <w:rsid w:val="00812E90"/>
    <w:rsid w:val="00831AF7"/>
    <w:rsid w:val="0086300E"/>
    <w:rsid w:val="00883FF3"/>
    <w:rsid w:val="00887245"/>
    <w:rsid w:val="00895CD9"/>
    <w:rsid w:val="008B00E1"/>
    <w:rsid w:val="008F0DE1"/>
    <w:rsid w:val="008F14B7"/>
    <w:rsid w:val="00916803"/>
    <w:rsid w:val="00925223"/>
    <w:rsid w:val="00933AD0"/>
    <w:rsid w:val="00967ED9"/>
    <w:rsid w:val="00977AB7"/>
    <w:rsid w:val="009B59A7"/>
    <w:rsid w:val="009B7977"/>
    <w:rsid w:val="009F3A6E"/>
    <w:rsid w:val="00A14D63"/>
    <w:rsid w:val="00A315B8"/>
    <w:rsid w:val="00A317FA"/>
    <w:rsid w:val="00A329C9"/>
    <w:rsid w:val="00A40A1C"/>
    <w:rsid w:val="00A413AE"/>
    <w:rsid w:val="00A52D8E"/>
    <w:rsid w:val="00A56325"/>
    <w:rsid w:val="00A662E4"/>
    <w:rsid w:val="00A6643D"/>
    <w:rsid w:val="00A67D28"/>
    <w:rsid w:val="00A75CAD"/>
    <w:rsid w:val="00AC40B8"/>
    <w:rsid w:val="00AD379A"/>
    <w:rsid w:val="00AF09A5"/>
    <w:rsid w:val="00AF4574"/>
    <w:rsid w:val="00B03BDD"/>
    <w:rsid w:val="00B63FE9"/>
    <w:rsid w:val="00B674B0"/>
    <w:rsid w:val="00BA1CC9"/>
    <w:rsid w:val="00BA2765"/>
    <w:rsid w:val="00C11AC5"/>
    <w:rsid w:val="00C27EA6"/>
    <w:rsid w:val="00C3587E"/>
    <w:rsid w:val="00C41F23"/>
    <w:rsid w:val="00C90072"/>
    <w:rsid w:val="00C90963"/>
    <w:rsid w:val="00CA507C"/>
    <w:rsid w:val="00CB6135"/>
    <w:rsid w:val="00CC0FC8"/>
    <w:rsid w:val="00CC425B"/>
    <w:rsid w:val="00D22476"/>
    <w:rsid w:val="00D52640"/>
    <w:rsid w:val="00D533DB"/>
    <w:rsid w:val="00D66DCF"/>
    <w:rsid w:val="00DA1D6C"/>
    <w:rsid w:val="00DB3DDD"/>
    <w:rsid w:val="00DB5342"/>
    <w:rsid w:val="00DD3C9E"/>
    <w:rsid w:val="00DD4DA5"/>
    <w:rsid w:val="00DD6B4B"/>
    <w:rsid w:val="00DE392B"/>
    <w:rsid w:val="00E07A7A"/>
    <w:rsid w:val="00E42AA0"/>
    <w:rsid w:val="00E649BD"/>
    <w:rsid w:val="00E666ED"/>
    <w:rsid w:val="00E72279"/>
    <w:rsid w:val="00E74256"/>
    <w:rsid w:val="00E87C0E"/>
    <w:rsid w:val="00EA1C31"/>
    <w:rsid w:val="00EC50EE"/>
    <w:rsid w:val="00ED68F2"/>
    <w:rsid w:val="00F16485"/>
    <w:rsid w:val="00F338AE"/>
    <w:rsid w:val="00F45F0E"/>
    <w:rsid w:val="00F47C8D"/>
    <w:rsid w:val="00F86F60"/>
    <w:rsid w:val="00FA08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BB978"/>
  <w15:docId w15:val="{F9A74C2C-2A66-4E61-B889-6059789F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08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74256"/>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bnnidung">
    <w:name w:val="Văn bản nội dung"/>
    <w:basedOn w:val="Normal"/>
    <w:link w:val="Vnbnnidung0"/>
    <w:qFormat/>
    <w:rsid w:val="00F47C8D"/>
    <w:pPr>
      <w:widowControl w:val="0"/>
      <w:shd w:val="clear" w:color="auto" w:fill="FFFFFF"/>
      <w:spacing w:after="0" w:line="257" w:lineRule="auto"/>
    </w:pPr>
    <w:rPr>
      <w:rFonts w:eastAsia="Times New Roman" w:cs="Times New Roman"/>
      <w:szCs w:val="24"/>
    </w:rPr>
  </w:style>
  <w:style w:type="paragraph" w:styleId="NormalWeb">
    <w:name w:val="Normal (Web)"/>
    <w:basedOn w:val="Normal"/>
    <w:rsid w:val="00A75CAD"/>
    <w:pPr>
      <w:spacing w:before="100" w:beforeAutospacing="1" w:after="100" w:afterAutospacing="1" w:line="240" w:lineRule="auto"/>
    </w:pPr>
    <w:rPr>
      <w:rFonts w:eastAsia="Times New Roman" w:cs="Times New Roman"/>
      <w:sz w:val="24"/>
      <w:szCs w:val="24"/>
    </w:rPr>
  </w:style>
  <w:style w:type="character" w:customStyle="1" w:styleId="Vnbnnidung0">
    <w:name w:val="Văn bản nội dung_"/>
    <w:basedOn w:val="DefaultParagraphFont"/>
    <w:link w:val="Vnbnnidung"/>
    <w:locked/>
    <w:rsid w:val="000222E1"/>
    <w:rPr>
      <w:rFonts w:eastAsia="Times New Roman" w:cs="Times New Roman"/>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0390D-76A0-43C5-9C0F-30E2EEB25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7</Pages>
  <Words>3481</Words>
  <Characters>19848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159</cp:revision>
  <dcterms:created xsi:type="dcterms:W3CDTF">2024-09-16T14:33:00Z</dcterms:created>
  <dcterms:modified xsi:type="dcterms:W3CDTF">2025-11-11T00:00:00Z</dcterms:modified>
</cp:coreProperties>
</file>